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24041F" w14:textId="77777777" w:rsidR="00E16656" w:rsidRPr="00E16656" w:rsidRDefault="00E16656" w:rsidP="00E16656">
      <w:pPr>
        <w:spacing w:after="660"/>
        <w:rPr>
          <w:rFonts w:ascii="Arial" w:hAnsi="Arial" w:cs="Arial"/>
          <w:sz w:val="24"/>
          <w:u w:val="single"/>
        </w:rPr>
      </w:pPr>
      <w:r w:rsidRPr="00E16656">
        <w:rPr>
          <w:rFonts w:ascii="Arial" w:hAnsi="Arial" w:cs="Arial"/>
          <w:sz w:val="24"/>
          <w:u w:val="single"/>
        </w:rPr>
        <w:t xml:space="preserve">Warum es der Wirbelsäule in Doppel-S-Form am besten geht </w:t>
      </w:r>
    </w:p>
    <w:p w14:paraId="2BEF6BE7" w14:textId="77777777" w:rsidR="00E16656" w:rsidRPr="00EC6B25" w:rsidRDefault="00E16656" w:rsidP="00E16656">
      <w:pPr>
        <w:spacing w:line="480" w:lineRule="auto"/>
        <w:rPr>
          <w:rFonts w:ascii="Arial" w:hAnsi="Arial" w:cs="Arial"/>
          <w:b/>
          <w:sz w:val="32"/>
          <w:szCs w:val="32"/>
        </w:rPr>
      </w:pPr>
      <w:r w:rsidRPr="00EC6B25">
        <w:rPr>
          <w:rFonts w:ascii="Arial" w:hAnsi="Arial" w:cs="Arial"/>
          <w:b/>
          <w:sz w:val="32"/>
          <w:szCs w:val="32"/>
        </w:rPr>
        <w:t>Auf den richtigen Schwung kommt es an</w:t>
      </w:r>
    </w:p>
    <w:p w14:paraId="1A15444B" w14:textId="22E5A9F0" w:rsidR="00E16656" w:rsidRDefault="00E16656" w:rsidP="00CA1FB7">
      <w:pPr>
        <w:spacing w:line="360" w:lineRule="auto"/>
        <w:jc w:val="both"/>
        <w:rPr>
          <w:rFonts w:ascii="Arial" w:hAnsi="Arial" w:cs="Arial"/>
          <w:b/>
          <w:sz w:val="24"/>
          <w:szCs w:val="24"/>
        </w:rPr>
      </w:pPr>
      <w:r>
        <w:rPr>
          <w:rFonts w:ascii="Arial" w:hAnsi="Arial" w:cs="Arial"/>
          <w:b/>
          <w:sz w:val="24"/>
          <w:szCs w:val="24"/>
        </w:rPr>
        <w:t>Zue</w:t>
      </w:r>
      <w:r w:rsidRPr="00367BC0">
        <w:rPr>
          <w:rFonts w:ascii="Arial" w:hAnsi="Arial" w:cs="Arial"/>
          <w:b/>
          <w:sz w:val="24"/>
          <w:szCs w:val="24"/>
        </w:rPr>
        <w:t xml:space="preserve">rst kam Corona, dann das Homeoffice, nur der passende Bürostuhl fehlte – sehr zum Leidwesen </w:t>
      </w:r>
      <w:r>
        <w:rPr>
          <w:rFonts w:ascii="Arial" w:hAnsi="Arial" w:cs="Arial"/>
          <w:b/>
          <w:sz w:val="24"/>
          <w:szCs w:val="24"/>
        </w:rPr>
        <w:t>des</w:t>
      </w:r>
      <w:r w:rsidRPr="00367BC0">
        <w:rPr>
          <w:rFonts w:ascii="Arial" w:hAnsi="Arial" w:cs="Arial"/>
          <w:b/>
          <w:sz w:val="24"/>
          <w:szCs w:val="24"/>
        </w:rPr>
        <w:t xml:space="preserve"> Rücken</w:t>
      </w:r>
      <w:r>
        <w:rPr>
          <w:rFonts w:ascii="Arial" w:hAnsi="Arial" w:cs="Arial"/>
          <w:b/>
          <w:sz w:val="24"/>
          <w:szCs w:val="24"/>
        </w:rPr>
        <w:t>s</w:t>
      </w:r>
      <w:r w:rsidRPr="00367BC0">
        <w:rPr>
          <w:rFonts w:ascii="Arial" w:hAnsi="Arial" w:cs="Arial"/>
          <w:b/>
          <w:sz w:val="24"/>
          <w:szCs w:val="24"/>
        </w:rPr>
        <w:t>.</w:t>
      </w:r>
      <w:r>
        <w:rPr>
          <w:rFonts w:ascii="Arial" w:hAnsi="Arial" w:cs="Arial"/>
          <w:b/>
          <w:sz w:val="24"/>
          <w:szCs w:val="24"/>
        </w:rPr>
        <w:t xml:space="preserve"> Nicht wenigen Arbeitnehmern ist mit dem Fehlen </w:t>
      </w:r>
      <w:r w:rsidR="0046129F">
        <w:rPr>
          <w:rFonts w:ascii="Arial" w:hAnsi="Arial" w:cs="Arial"/>
          <w:b/>
          <w:sz w:val="24"/>
          <w:szCs w:val="24"/>
        </w:rPr>
        <w:t>einer geeigneten</w:t>
      </w:r>
      <w:r>
        <w:rPr>
          <w:rFonts w:ascii="Arial" w:hAnsi="Arial" w:cs="Arial"/>
          <w:b/>
          <w:sz w:val="24"/>
          <w:szCs w:val="24"/>
        </w:rPr>
        <w:t xml:space="preserve"> Sitzgelegen</w:t>
      </w:r>
      <w:r w:rsidR="00FB53D5">
        <w:rPr>
          <w:rFonts w:ascii="Arial" w:hAnsi="Arial" w:cs="Arial"/>
          <w:b/>
          <w:sz w:val="24"/>
          <w:szCs w:val="24"/>
        </w:rPr>
        <w:t xml:space="preserve">heit im Homeoffice erst </w:t>
      </w:r>
      <w:proofErr w:type="gramStart"/>
      <w:r w:rsidR="00FB53D5">
        <w:rPr>
          <w:rFonts w:ascii="Arial" w:hAnsi="Arial" w:cs="Arial"/>
          <w:b/>
          <w:sz w:val="24"/>
          <w:szCs w:val="24"/>
        </w:rPr>
        <w:t xml:space="preserve">bewusst </w:t>
      </w:r>
      <w:r>
        <w:rPr>
          <w:rFonts w:ascii="Arial" w:hAnsi="Arial" w:cs="Arial"/>
          <w:b/>
          <w:sz w:val="24"/>
          <w:szCs w:val="24"/>
        </w:rPr>
        <w:t>geworden</w:t>
      </w:r>
      <w:proofErr w:type="gramEnd"/>
      <w:r>
        <w:rPr>
          <w:rFonts w:ascii="Arial" w:hAnsi="Arial" w:cs="Arial"/>
          <w:b/>
          <w:sz w:val="24"/>
          <w:szCs w:val="24"/>
        </w:rPr>
        <w:t xml:space="preserve">, wie wichtig ein ergonomischer Bürostuhl für beschwerdefreies Arbeiten ist. </w:t>
      </w:r>
      <w:r w:rsidR="0046129F">
        <w:rPr>
          <w:rFonts w:ascii="Arial" w:hAnsi="Arial" w:cs="Arial"/>
          <w:b/>
          <w:sz w:val="24"/>
          <w:szCs w:val="24"/>
        </w:rPr>
        <w:t>Trotz schrittweiser Rückkehr ins Büro ist der Anteil der Arbeitnehmer, die zumindest teilweise weiterhin im Homeoffice arbeiten, beträchtlich. Zusätzlich beflügelt d</w:t>
      </w:r>
      <w:r>
        <w:rPr>
          <w:rFonts w:ascii="Arial" w:hAnsi="Arial" w:cs="Arial"/>
          <w:b/>
          <w:sz w:val="24"/>
          <w:szCs w:val="24"/>
        </w:rPr>
        <w:t>ie aktuelle politische Debatte um da</w:t>
      </w:r>
      <w:r w:rsidR="0046129F">
        <w:rPr>
          <w:rFonts w:ascii="Arial" w:hAnsi="Arial" w:cs="Arial"/>
          <w:b/>
          <w:sz w:val="24"/>
          <w:szCs w:val="24"/>
        </w:rPr>
        <w:t>s Recht auf Heimarbeit</w:t>
      </w:r>
      <w:r>
        <w:rPr>
          <w:rFonts w:ascii="Arial" w:hAnsi="Arial" w:cs="Arial"/>
          <w:b/>
          <w:sz w:val="24"/>
          <w:szCs w:val="24"/>
        </w:rPr>
        <w:t xml:space="preserve"> die Nachfrage nach dem geeigneten Stuhl auch für den Schreibtisch zuhause. </w:t>
      </w:r>
      <w:r w:rsidR="00105DB0">
        <w:rPr>
          <w:rFonts w:ascii="Arial" w:hAnsi="Arial" w:cs="Arial"/>
          <w:b/>
          <w:sz w:val="24"/>
          <w:szCs w:val="24"/>
        </w:rPr>
        <w:t xml:space="preserve">Der </w:t>
      </w:r>
      <w:r w:rsidR="00A63671">
        <w:rPr>
          <w:rFonts w:ascii="Arial" w:hAnsi="Arial" w:cs="Arial"/>
          <w:b/>
          <w:sz w:val="24"/>
          <w:szCs w:val="24"/>
        </w:rPr>
        <w:t>deutsche</w:t>
      </w:r>
      <w:r w:rsidR="00105DB0">
        <w:rPr>
          <w:rFonts w:ascii="Arial" w:hAnsi="Arial" w:cs="Arial"/>
          <w:b/>
          <w:sz w:val="24"/>
          <w:szCs w:val="24"/>
        </w:rPr>
        <w:t xml:space="preserve"> Büromöbelhersteller </w:t>
      </w:r>
      <w:r>
        <w:rPr>
          <w:rFonts w:ascii="Arial" w:hAnsi="Arial" w:cs="Arial"/>
          <w:b/>
          <w:sz w:val="24"/>
          <w:szCs w:val="24"/>
        </w:rPr>
        <w:t>Dauphin bietet mit seiner</w:t>
      </w:r>
      <w:r w:rsidR="00105DB0">
        <w:rPr>
          <w:rFonts w:ascii="Arial" w:hAnsi="Arial" w:cs="Arial"/>
          <w:b/>
          <w:sz w:val="24"/>
          <w:szCs w:val="24"/>
        </w:rPr>
        <w:t xml:space="preserve"> Expertise im Bereich Ergonomie </w:t>
      </w:r>
      <w:r w:rsidR="00105DB0" w:rsidRPr="00105DB0">
        <w:rPr>
          <w:rFonts w:ascii="Arial" w:hAnsi="Arial" w:cs="Arial"/>
          <w:b/>
          <w:sz w:val="24"/>
          <w:szCs w:val="24"/>
        </w:rPr>
        <w:t>Sitzl</w:t>
      </w:r>
      <w:r w:rsidRPr="00105DB0">
        <w:rPr>
          <w:rFonts w:ascii="Arial" w:hAnsi="Arial" w:cs="Arial"/>
          <w:b/>
          <w:sz w:val="24"/>
          <w:szCs w:val="24"/>
        </w:rPr>
        <w:t>ösungen</w:t>
      </w:r>
      <w:r>
        <w:rPr>
          <w:rFonts w:ascii="Arial" w:hAnsi="Arial" w:cs="Arial"/>
          <w:b/>
          <w:sz w:val="24"/>
          <w:szCs w:val="24"/>
        </w:rPr>
        <w:t xml:space="preserve"> für jeden Rücken.</w:t>
      </w:r>
    </w:p>
    <w:p w14:paraId="3216FF14" w14:textId="77777777" w:rsidR="00E16656" w:rsidRDefault="00E16656" w:rsidP="00E16656">
      <w:pPr>
        <w:spacing w:line="360" w:lineRule="auto"/>
        <w:rPr>
          <w:rFonts w:ascii="Arial" w:hAnsi="Arial" w:cs="Arial"/>
          <w:b/>
          <w:sz w:val="24"/>
          <w:szCs w:val="24"/>
        </w:rPr>
      </w:pPr>
    </w:p>
    <w:p w14:paraId="3CE9B20F" w14:textId="0E640DC1" w:rsidR="00E16656" w:rsidRPr="00C556AA" w:rsidRDefault="00E16656" w:rsidP="00C556AA">
      <w:pPr>
        <w:spacing w:line="360" w:lineRule="auto"/>
        <w:jc w:val="both"/>
        <w:rPr>
          <w:rFonts w:ascii="Arial" w:hAnsi="Arial" w:cs="Arial"/>
          <w:spacing w:val="-4"/>
          <w:sz w:val="24"/>
          <w:szCs w:val="24"/>
        </w:rPr>
      </w:pPr>
      <w:r w:rsidRPr="00C556AA">
        <w:rPr>
          <w:rFonts w:ascii="Arial" w:hAnsi="Arial" w:cs="Arial"/>
          <w:spacing w:val="-4"/>
          <w:sz w:val="24"/>
          <w:szCs w:val="24"/>
        </w:rPr>
        <w:t xml:space="preserve">Offenhausen, Oktober 2020 </w:t>
      </w:r>
      <w:r w:rsidR="00293E1B" w:rsidRPr="00C556AA">
        <w:rPr>
          <w:rFonts w:ascii="Arial" w:hAnsi="Arial" w:cs="Arial"/>
          <w:spacing w:val="-4"/>
          <w:sz w:val="24"/>
          <w:szCs w:val="24"/>
        </w:rPr>
        <w:t>–</w:t>
      </w:r>
      <w:r w:rsidRPr="00C556AA">
        <w:rPr>
          <w:rFonts w:ascii="Arial" w:hAnsi="Arial" w:cs="Arial"/>
          <w:spacing w:val="-4"/>
          <w:sz w:val="24"/>
          <w:szCs w:val="24"/>
        </w:rPr>
        <w:t xml:space="preserve"> Die </w:t>
      </w:r>
      <w:r w:rsidR="002348AE">
        <w:rPr>
          <w:rFonts w:ascii="Arial" w:hAnsi="Arial" w:cs="Arial"/>
          <w:spacing w:val="-4"/>
          <w:sz w:val="24"/>
          <w:szCs w:val="24"/>
        </w:rPr>
        <w:t>Monate</w:t>
      </w:r>
      <w:r w:rsidRPr="00C556AA">
        <w:rPr>
          <w:rFonts w:ascii="Arial" w:hAnsi="Arial" w:cs="Arial"/>
          <w:spacing w:val="-4"/>
          <w:sz w:val="24"/>
          <w:szCs w:val="24"/>
        </w:rPr>
        <w:t xml:space="preserve"> im Homeoffice – im schlimmsten Fall auf einem starren Küchenstuhl – haben Körper und Geist vieler Arbeitnehmer einiges abverlangt und entsprechende Spuren hinterlassen. Allerdings scheint es so, dass das lange belächelte mobile Arbeiten nun endgültig gekommen ist, um zu bleiben. Wenn H</w:t>
      </w:r>
      <w:r w:rsidR="002348AE">
        <w:rPr>
          <w:rFonts w:ascii="Arial" w:hAnsi="Arial" w:cs="Arial"/>
          <w:spacing w:val="-4"/>
          <w:sz w:val="24"/>
          <w:szCs w:val="24"/>
        </w:rPr>
        <w:t>omeoffice aber</w:t>
      </w:r>
      <w:r w:rsidRPr="00C556AA">
        <w:rPr>
          <w:rFonts w:ascii="Arial" w:hAnsi="Arial" w:cs="Arial"/>
          <w:spacing w:val="-4"/>
          <w:sz w:val="24"/>
          <w:szCs w:val="24"/>
        </w:rPr>
        <w:t xml:space="preserve"> vom Provisorium zur Dauerlösung wird, muss rückengerec</w:t>
      </w:r>
      <w:r w:rsidR="002348AE">
        <w:rPr>
          <w:rFonts w:ascii="Arial" w:hAnsi="Arial" w:cs="Arial"/>
          <w:spacing w:val="-4"/>
          <w:sz w:val="24"/>
          <w:szCs w:val="24"/>
        </w:rPr>
        <w:t>htes Sitzen gewährleistet sein, um chronischen Rückenleiden aktiv entgegenzuwirken.</w:t>
      </w:r>
    </w:p>
    <w:p w14:paraId="6C60C7DB" w14:textId="77777777" w:rsidR="00E16656" w:rsidRPr="00C556AA" w:rsidRDefault="00E16656" w:rsidP="00C556AA">
      <w:pPr>
        <w:spacing w:line="360" w:lineRule="auto"/>
        <w:jc w:val="both"/>
        <w:rPr>
          <w:rFonts w:ascii="Arial" w:hAnsi="Arial" w:cs="Arial"/>
          <w:spacing w:val="-4"/>
          <w:sz w:val="24"/>
          <w:szCs w:val="24"/>
        </w:rPr>
      </w:pPr>
    </w:p>
    <w:p w14:paraId="47C7FE61" w14:textId="138CB9D3" w:rsidR="008C4399" w:rsidRPr="004A0CEE" w:rsidRDefault="00293CD3" w:rsidP="00C556AA">
      <w:pPr>
        <w:spacing w:line="360" w:lineRule="auto"/>
        <w:jc w:val="both"/>
        <w:rPr>
          <w:rFonts w:ascii="Arial" w:hAnsi="Arial" w:cs="Arial"/>
          <w:spacing w:val="-4"/>
          <w:sz w:val="24"/>
          <w:szCs w:val="24"/>
        </w:rPr>
      </w:pPr>
      <w:r w:rsidRPr="004A0CEE">
        <w:rPr>
          <w:rFonts w:ascii="Arial" w:hAnsi="Arial" w:cs="Arial"/>
          <w:spacing w:val="-4"/>
          <w:sz w:val="24"/>
          <w:szCs w:val="24"/>
        </w:rPr>
        <w:t>Vom e</w:t>
      </w:r>
      <w:r w:rsidR="0025340E" w:rsidRPr="004A0CEE">
        <w:rPr>
          <w:rFonts w:ascii="Arial" w:hAnsi="Arial" w:cs="Arial"/>
          <w:spacing w:val="-4"/>
          <w:sz w:val="24"/>
          <w:szCs w:val="24"/>
        </w:rPr>
        <w:t>rgonomisch</w:t>
      </w:r>
      <w:r w:rsidRPr="004A0CEE">
        <w:rPr>
          <w:rFonts w:ascii="Arial" w:hAnsi="Arial" w:cs="Arial"/>
          <w:spacing w:val="-4"/>
          <w:sz w:val="24"/>
          <w:szCs w:val="24"/>
        </w:rPr>
        <w:t xml:space="preserve"> optimalen Arbeiten spricht man, </w:t>
      </w:r>
      <w:r w:rsidR="00E16656" w:rsidRPr="004A0CEE">
        <w:rPr>
          <w:rFonts w:ascii="Arial" w:hAnsi="Arial" w:cs="Arial"/>
          <w:spacing w:val="-4"/>
          <w:sz w:val="24"/>
          <w:szCs w:val="24"/>
        </w:rPr>
        <w:t>wenn</w:t>
      </w:r>
      <w:r w:rsidR="002B0BFD">
        <w:rPr>
          <w:rFonts w:ascii="Arial" w:hAnsi="Arial" w:cs="Arial"/>
          <w:spacing w:val="-4"/>
          <w:sz w:val="24"/>
          <w:szCs w:val="24"/>
        </w:rPr>
        <w:t xml:space="preserve"> der Stuhl </w:t>
      </w:r>
      <w:r w:rsidR="008A2D3C">
        <w:rPr>
          <w:rFonts w:ascii="Arial" w:hAnsi="Arial" w:cs="Arial"/>
          <w:spacing w:val="-4"/>
          <w:sz w:val="24"/>
          <w:szCs w:val="24"/>
        </w:rPr>
        <w:t xml:space="preserve">dynamisches Sitzen </w:t>
      </w:r>
      <w:r w:rsidR="002B0BFD">
        <w:rPr>
          <w:rFonts w:ascii="Arial" w:hAnsi="Arial" w:cs="Arial"/>
          <w:spacing w:val="-4"/>
          <w:sz w:val="24"/>
          <w:szCs w:val="24"/>
        </w:rPr>
        <w:t>er</w:t>
      </w:r>
      <w:r w:rsidR="008A2D3C">
        <w:rPr>
          <w:rFonts w:ascii="Arial" w:hAnsi="Arial" w:cs="Arial"/>
          <w:spacing w:val="-4"/>
          <w:sz w:val="24"/>
          <w:szCs w:val="24"/>
        </w:rPr>
        <w:t>möglich</w:t>
      </w:r>
      <w:r w:rsidR="002B0BFD">
        <w:rPr>
          <w:rFonts w:ascii="Arial" w:hAnsi="Arial" w:cs="Arial"/>
          <w:spacing w:val="-4"/>
          <w:sz w:val="24"/>
          <w:szCs w:val="24"/>
        </w:rPr>
        <w:t>t</w:t>
      </w:r>
      <w:r w:rsidR="008A2D3C">
        <w:rPr>
          <w:rFonts w:ascii="Arial" w:hAnsi="Arial" w:cs="Arial"/>
          <w:spacing w:val="-4"/>
          <w:sz w:val="24"/>
          <w:szCs w:val="24"/>
        </w:rPr>
        <w:t xml:space="preserve"> und</w:t>
      </w:r>
      <w:r w:rsidR="00E16656" w:rsidRPr="004A0CEE">
        <w:rPr>
          <w:rFonts w:ascii="Arial" w:hAnsi="Arial" w:cs="Arial"/>
          <w:spacing w:val="-4"/>
          <w:sz w:val="24"/>
          <w:szCs w:val="24"/>
        </w:rPr>
        <w:t xml:space="preserve"> </w:t>
      </w:r>
      <w:r w:rsidRPr="004A0CEE">
        <w:rPr>
          <w:rFonts w:ascii="Arial" w:hAnsi="Arial" w:cs="Arial"/>
          <w:spacing w:val="-4"/>
          <w:sz w:val="24"/>
          <w:szCs w:val="24"/>
        </w:rPr>
        <w:t xml:space="preserve">sich </w:t>
      </w:r>
      <w:r w:rsidR="00E16656" w:rsidRPr="004A0CEE">
        <w:rPr>
          <w:rFonts w:ascii="Arial" w:hAnsi="Arial" w:cs="Arial"/>
          <w:spacing w:val="-4"/>
          <w:sz w:val="24"/>
          <w:szCs w:val="24"/>
        </w:rPr>
        <w:t xml:space="preserve">die </w:t>
      </w:r>
      <w:r w:rsidRPr="004A0CEE">
        <w:rPr>
          <w:rFonts w:ascii="Arial" w:hAnsi="Arial" w:cs="Arial"/>
          <w:spacing w:val="-4"/>
          <w:sz w:val="24"/>
          <w:szCs w:val="24"/>
        </w:rPr>
        <w:t xml:space="preserve">Form der </w:t>
      </w:r>
      <w:r w:rsidR="00E16656" w:rsidRPr="004A0CEE">
        <w:rPr>
          <w:rFonts w:ascii="Arial" w:hAnsi="Arial" w:cs="Arial"/>
          <w:spacing w:val="-4"/>
          <w:sz w:val="24"/>
          <w:szCs w:val="24"/>
        </w:rPr>
        <w:t>Wirbelsäule i</w:t>
      </w:r>
      <w:r w:rsidRPr="004A0CEE">
        <w:rPr>
          <w:rFonts w:ascii="Arial" w:hAnsi="Arial" w:cs="Arial"/>
          <w:spacing w:val="-4"/>
          <w:sz w:val="24"/>
          <w:szCs w:val="24"/>
        </w:rPr>
        <w:t>m Sitzen der naturgegebenen Doppel-S-Kurve</w:t>
      </w:r>
      <w:r w:rsidR="008C4399" w:rsidRPr="004A0CEE">
        <w:rPr>
          <w:rFonts w:ascii="Arial" w:hAnsi="Arial" w:cs="Arial"/>
          <w:spacing w:val="-4"/>
          <w:sz w:val="24"/>
          <w:szCs w:val="24"/>
        </w:rPr>
        <w:t xml:space="preserve"> im Stehen</w:t>
      </w:r>
      <w:r w:rsidRPr="004A0CEE">
        <w:rPr>
          <w:rFonts w:ascii="Arial" w:hAnsi="Arial" w:cs="Arial"/>
          <w:spacing w:val="-4"/>
          <w:sz w:val="24"/>
          <w:szCs w:val="24"/>
        </w:rPr>
        <w:t xml:space="preserve"> </w:t>
      </w:r>
      <w:r w:rsidRPr="004A0CEE">
        <w:rPr>
          <w:rFonts w:ascii="Arial" w:hAnsi="Arial" w:cs="Arial"/>
          <w:spacing w:val="-4"/>
          <w:sz w:val="24"/>
          <w:szCs w:val="24"/>
        </w:rPr>
        <w:lastRenderedPageBreak/>
        <w:t xml:space="preserve">annähert, </w:t>
      </w:r>
      <w:r w:rsidR="00E16656" w:rsidRPr="004A0CEE">
        <w:rPr>
          <w:rFonts w:ascii="Arial" w:hAnsi="Arial" w:cs="Arial"/>
          <w:spacing w:val="-4"/>
          <w:sz w:val="24"/>
          <w:szCs w:val="24"/>
        </w:rPr>
        <w:t xml:space="preserve">weiß </w:t>
      </w:r>
      <w:proofErr w:type="spellStart"/>
      <w:r w:rsidR="00AA56FC" w:rsidRPr="004A0CEE">
        <w:rPr>
          <w:rFonts w:ascii="Arial" w:hAnsi="Arial" w:cs="Arial"/>
          <w:spacing w:val="-4"/>
          <w:sz w:val="24"/>
          <w:szCs w:val="24"/>
        </w:rPr>
        <w:t>Ergonomiebeauftragte</w:t>
      </w:r>
      <w:proofErr w:type="spellEnd"/>
      <w:r w:rsidR="00AA56FC" w:rsidRPr="004A0CEE">
        <w:rPr>
          <w:rFonts w:ascii="Arial" w:hAnsi="Arial" w:cs="Arial"/>
          <w:spacing w:val="-4"/>
          <w:sz w:val="24"/>
          <w:szCs w:val="24"/>
        </w:rPr>
        <w:t xml:space="preserve"> Carolin Frank </w:t>
      </w:r>
      <w:r w:rsidR="008C4399" w:rsidRPr="004A0CEE">
        <w:rPr>
          <w:rFonts w:ascii="Arial" w:hAnsi="Arial" w:cs="Arial"/>
          <w:spacing w:val="-4"/>
          <w:sz w:val="24"/>
          <w:szCs w:val="24"/>
        </w:rPr>
        <w:t>vom weltweit agierenden Büromöbelanbieter Dauphin.</w:t>
      </w:r>
      <w:r w:rsidR="00E16656" w:rsidRPr="004A0CEE">
        <w:rPr>
          <w:rFonts w:ascii="Arial" w:hAnsi="Arial" w:cs="Arial"/>
          <w:spacing w:val="-4"/>
          <w:sz w:val="24"/>
          <w:szCs w:val="24"/>
        </w:rPr>
        <w:t xml:space="preserve"> Denn im Stehen nimmt das Rückgrat die rückenfreundlichste Position ein. Entsprechend leidet das Kreuz, wenn der Arbeitende sich stundenlang auf einer starren, horizontalen Sitzfläche – wie etwa bei einem klassis</w:t>
      </w:r>
      <w:r w:rsidR="008A2D3C">
        <w:rPr>
          <w:rFonts w:ascii="Arial" w:hAnsi="Arial" w:cs="Arial"/>
          <w:spacing w:val="-4"/>
          <w:sz w:val="24"/>
          <w:szCs w:val="24"/>
        </w:rPr>
        <w:t>chen Küchenstuhl – niederlässt.</w:t>
      </w:r>
    </w:p>
    <w:p w14:paraId="0BC518F9" w14:textId="77777777" w:rsidR="008C4399" w:rsidRPr="004A0CEE" w:rsidRDefault="008C4399" w:rsidP="00C556AA">
      <w:pPr>
        <w:spacing w:line="360" w:lineRule="auto"/>
        <w:jc w:val="both"/>
        <w:rPr>
          <w:rFonts w:ascii="Arial" w:hAnsi="Arial" w:cs="Arial"/>
          <w:spacing w:val="-4"/>
          <w:sz w:val="24"/>
          <w:szCs w:val="24"/>
        </w:rPr>
      </w:pPr>
    </w:p>
    <w:p w14:paraId="29C2CE1C" w14:textId="7B2D5863" w:rsidR="00297DC9" w:rsidRDefault="00E16656" w:rsidP="001A497D">
      <w:pPr>
        <w:spacing w:line="360" w:lineRule="auto"/>
        <w:jc w:val="both"/>
        <w:rPr>
          <w:rFonts w:ascii="Arial" w:hAnsi="Arial" w:cs="Arial"/>
          <w:spacing w:val="-4"/>
          <w:sz w:val="24"/>
          <w:szCs w:val="24"/>
        </w:rPr>
      </w:pPr>
      <w:r w:rsidRPr="004A0CEE">
        <w:rPr>
          <w:rFonts w:ascii="Arial" w:hAnsi="Arial" w:cs="Arial"/>
          <w:spacing w:val="-4"/>
          <w:sz w:val="24"/>
          <w:szCs w:val="24"/>
        </w:rPr>
        <w:t xml:space="preserve">Ein ergonomischer Bürostuhl hingegen sollte sich nicht nur in Höhe, Sitztiefe und Gewicht, sondern auch in der Sitzneigung individuell einstellen lassen. </w:t>
      </w:r>
      <w:r w:rsidR="008C4399" w:rsidRPr="004A0CEE">
        <w:rPr>
          <w:rFonts w:ascii="Arial" w:hAnsi="Arial" w:cs="Arial"/>
          <w:spacing w:val="-4"/>
          <w:sz w:val="24"/>
          <w:szCs w:val="24"/>
        </w:rPr>
        <w:t>Ein</w:t>
      </w:r>
      <w:r w:rsidRPr="004A0CEE">
        <w:rPr>
          <w:rFonts w:ascii="Arial" w:hAnsi="Arial" w:cs="Arial"/>
          <w:spacing w:val="-4"/>
          <w:sz w:val="24"/>
          <w:szCs w:val="24"/>
        </w:rPr>
        <w:t xml:space="preserve"> Neigungswinkel der Sit</w:t>
      </w:r>
      <w:r w:rsidR="003C315E">
        <w:rPr>
          <w:rFonts w:ascii="Arial" w:hAnsi="Arial" w:cs="Arial"/>
          <w:spacing w:val="-4"/>
          <w:sz w:val="24"/>
          <w:szCs w:val="24"/>
        </w:rPr>
        <w:t>zfläche von</w:t>
      </w:r>
      <w:r w:rsidR="008A2D3C">
        <w:rPr>
          <w:rFonts w:ascii="Arial" w:hAnsi="Arial" w:cs="Arial"/>
          <w:spacing w:val="-4"/>
          <w:sz w:val="24"/>
          <w:szCs w:val="24"/>
        </w:rPr>
        <w:t xml:space="preserve"> bis zu</w:t>
      </w:r>
      <w:r w:rsidR="003C315E">
        <w:rPr>
          <w:rFonts w:ascii="Arial" w:hAnsi="Arial" w:cs="Arial"/>
          <w:spacing w:val="-4"/>
          <w:sz w:val="24"/>
          <w:szCs w:val="24"/>
        </w:rPr>
        <w:t xml:space="preserve"> -12 Grad nach vorne</w:t>
      </w:r>
      <w:r w:rsidRPr="004A0CEE">
        <w:rPr>
          <w:rFonts w:ascii="Arial" w:hAnsi="Arial" w:cs="Arial"/>
          <w:spacing w:val="-4"/>
          <w:sz w:val="24"/>
          <w:szCs w:val="24"/>
        </w:rPr>
        <w:t xml:space="preserve"> </w:t>
      </w:r>
      <w:r w:rsidR="008C4399" w:rsidRPr="004A0CEE">
        <w:rPr>
          <w:rFonts w:ascii="Arial" w:hAnsi="Arial" w:cs="Arial"/>
          <w:spacing w:val="-4"/>
          <w:sz w:val="24"/>
          <w:szCs w:val="24"/>
        </w:rPr>
        <w:t xml:space="preserve">bewirkt eine </w:t>
      </w:r>
      <w:proofErr w:type="spellStart"/>
      <w:r w:rsidR="008C4399" w:rsidRPr="004A0CEE">
        <w:rPr>
          <w:rFonts w:ascii="Arial" w:hAnsi="Arial" w:cs="Arial"/>
          <w:spacing w:val="-4"/>
          <w:sz w:val="24"/>
          <w:szCs w:val="24"/>
        </w:rPr>
        <w:t>Beckenkippung</w:t>
      </w:r>
      <w:proofErr w:type="spellEnd"/>
      <w:r w:rsidR="008C4399" w:rsidRPr="004A0CEE">
        <w:rPr>
          <w:rFonts w:ascii="Arial" w:hAnsi="Arial" w:cs="Arial"/>
          <w:spacing w:val="-4"/>
          <w:sz w:val="24"/>
          <w:szCs w:val="24"/>
        </w:rPr>
        <w:t xml:space="preserve"> nach vorne. Durch diese aktive Haltung nähert sich </w:t>
      </w:r>
      <w:r w:rsidRPr="004A0CEE">
        <w:rPr>
          <w:rFonts w:ascii="Arial" w:hAnsi="Arial" w:cs="Arial"/>
          <w:spacing w:val="-4"/>
          <w:sz w:val="24"/>
          <w:szCs w:val="24"/>
        </w:rPr>
        <w:t>die Wirbelsäule auch im Sitzen ihrer Idealform wie im Stand an.</w:t>
      </w:r>
      <w:r w:rsidR="001A497D">
        <w:rPr>
          <w:rFonts w:ascii="Arial" w:hAnsi="Arial" w:cs="Arial"/>
          <w:spacing w:val="-4"/>
          <w:sz w:val="24"/>
          <w:szCs w:val="24"/>
        </w:rPr>
        <w:t xml:space="preserve"> </w:t>
      </w:r>
      <w:r w:rsidR="003C315E">
        <w:rPr>
          <w:rFonts w:ascii="Arial" w:hAnsi="Arial" w:cs="Arial"/>
          <w:spacing w:val="-4"/>
          <w:sz w:val="24"/>
          <w:szCs w:val="24"/>
        </w:rPr>
        <w:t>Dies beugt Rückenleiden vor,</w:t>
      </w:r>
      <w:r w:rsidR="004A0CEE">
        <w:rPr>
          <w:rFonts w:ascii="Arial" w:hAnsi="Arial" w:cs="Arial"/>
          <w:spacing w:val="-4"/>
          <w:sz w:val="24"/>
          <w:szCs w:val="24"/>
        </w:rPr>
        <w:t xml:space="preserve"> </w:t>
      </w:r>
      <w:r w:rsidR="003C315E">
        <w:rPr>
          <w:rFonts w:ascii="Arial" w:hAnsi="Arial" w:cs="Arial"/>
          <w:spacing w:val="-4"/>
          <w:sz w:val="24"/>
          <w:szCs w:val="24"/>
        </w:rPr>
        <w:t>verbessert zusätzlich</w:t>
      </w:r>
      <w:r w:rsidR="004A0CEE">
        <w:rPr>
          <w:rFonts w:ascii="Arial" w:hAnsi="Arial" w:cs="Arial"/>
          <w:spacing w:val="-4"/>
          <w:sz w:val="24"/>
          <w:szCs w:val="24"/>
        </w:rPr>
        <w:t xml:space="preserve"> die Durchblutung, gewährleistet </w:t>
      </w:r>
      <w:r w:rsidR="003C315E">
        <w:rPr>
          <w:rFonts w:ascii="Arial" w:hAnsi="Arial" w:cs="Arial"/>
          <w:spacing w:val="-4"/>
          <w:sz w:val="24"/>
          <w:szCs w:val="24"/>
        </w:rPr>
        <w:t xml:space="preserve">eine </w:t>
      </w:r>
      <w:r w:rsidR="004A0CEE">
        <w:rPr>
          <w:rFonts w:ascii="Arial" w:hAnsi="Arial" w:cs="Arial"/>
          <w:spacing w:val="-4"/>
          <w:sz w:val="24"/>
          <w:szCs w:val="24"/>
        </w:rPr>
        <w:t>besser</w:t>
      </w:r>
      <w:r w:rsidR="003C315E">
        <w:rPr>
          <w:rFonts w:ascii="Arial" w:hAnsi="Arial" w:cs="Arial"/>
          <w:spacing w:val="-4"/>
          <w:sz w:val="24"/>
          <w:szCs w:val="24"/>
        </w:rPr>
        <w:t>e</w:t>
      </w:r>
      <w:r w:rsidR="004A0CEE">
        <w:rPr>
          <w:rFonts w:ascii="Arial" w:hAnsi="Arial" w:cs="Arial"/>
          <w:spacing w:val="-4"/>
          <w:sz w:val="24"/>
          <w:szCs w:val="24"/>
        </w:rPr>
        <w:t xml:space="preserve"> Versorgung der Organe und </w:t>
      </w:r>
      <w:r w:rsidR="003C315E">
        <w:rPr>
          <w:rFonts w:ascii="Arial" w:hAnsi="Arial" w:cs="Arial"/>
          <w:spacing w:val="-4"/>
          <w:sz w:val="24"/>
          <w:szCs w:val="24"/>
        </w:rPr>
        <w:t>fördert</w:t>
      </w:r>
      <w:r w:rsidR="004A0CEE">
        <w:rPr>
          <w:rFonts w:ascii="Arial" w:hAnsi="Arial" w:cs="Arial"/>
          <w:spacing w:val="-4"/>
          <w:sz w:val="24"/>
          <w:szCs w:val="24"/>
        </w:rPr>
        <w:t xml:space="preserve"> </w:t>
      </w:r>
      <w:r w:rsidR="003C315E">
        <w:rPr>
          <w:rFonts w:ascii="Arial" w:hAnsi="Arial" w:cs="Arial"/>
          <w:spacing w:val="-4"/>
          <w:sz w:val="24"/>
          <w:szCs w:val="24"/>
        </w:rPr>
        <w:t xml:space="preserve">die </w:t>
      </w:r>
      <w:r w:rsidR="004A0CEE">
        <w:rPr>
          <w:rFonts w:ascii="Arial" w:hAnsi="Arial" w:cs="Arial"/>
          <w:spacing w:val="-4"/>
          <w:sz w:val="24"/>
          <w:szCs w:val="24"/>
        </w:rPr>
        <w:t>Aufmerksamkeit</w:t>
      </w:r>
      <w:r w:rsidR="003C315E">
        <w:rPr>
          <w:rFonts w:ascii="Arial" w:hAnsi="Arial" w:cs="Arial"/>
          <w:spacing w:val="-4"/>
          <w:sz w:val="24"/>
          <w:szCs w:val="24"/>
        </w:rPr>
        <w:t xml:space="preserve"> des Sitzenden.</w:t>
      </w:r>
    </w:p>
    <w:p w14:paraId="45A043CE" w14:textId="77777777" w:rsidR="00297DC9" w:rsidRDefault="00297DC9" w:rsidP="001A497D">
      <w:pPr>
        <w:spacing w:line="360" w:lineRule="auto"/>
        <w:jc w:val="both"/>
        <w:rPr>
          <w:rFonts w:ascii="Arial" w:hAnsi="Arial" w:cs="Arial"/>
          <w:spacing w:val="-4"/>
          <w:sz w:val="24"/>
          <w:szCs w:val="24"/>
        </w:rPr>
      </w:pPr>
    </w:p>
    <w:p w14:paraId="6BE953DD" w14:textId="296932CB" w:rsidR="001A497D" w:rsidRPr="00C556AA" w:rsidRDefault="001A497D" w:rsidP="001A497D">
      <w:pPr>
        <w:spacing w:line="360" w:lineRule="auto"/>
        <w:jc w:val="both"/>
        <w:rPr>
          <w:rFonts w:ascii="Arial" w:hAnsi="Arial" w:cs="Arial"/>
          <w:spacing w:val="-4"/>
          <w:sz w:val="24"/>
          <w:szCs w:val="24"/>
        </w:rPr>
      </w:pPr>
      <w:r>
        <w:rPr>
          <w:rFonts w:ascii="Arial" w:hAnsi="Arial" w:cs="Arial"/>
          <w:spacing w:val="-4"/>
          <w:sz w:val="24"/>
          <w:szCs w:val="24"/>
        </w:rPr>
        <w:t xml:space="preserve">Diese Kriterien erfüllt die bewährte Dauphin-Bürostuhl-Familie </w:t>
      </w:r>
      <w:proofErr w:type="spellStart"/>
      <w:r>
        <w:rPr>
          <w:rFonts w:ascii="Arial" w:hAnsi="Arial" w:cs="Arial"/>
          <w:spacing w:val="-4"/>
          <w:sz w:val="24"/>
          <w:szCs w:val="24"/>
        </w:rPr>
        <w:t>Stilo</w:t>
      </w:r>
      <w:proofErr w:type="spellEnd"/>
      <w:r>
        <w:rPr>
          <w:rFonts w:ascii="Arial" w:hAnsi="Arial" w:cs="Arial"/>
          <w:spacing w:val="-4"/>
          <w:sz w:val="24"/>
          <w:szCs w:val="24"/>
        </w:rPr>
        <w:t xml:space="preserve"> ES mit ihrer erst kürzlich optimierten</w:t>
      </w:r>
      <w:r w:rsidR="00992625">
        <w:rPr>
          <w:rFonts w:ascii="Arial" w:hAnsi="Arial" w:cs="Arial"/>
          <w:spacing w:val="-4"/>
          <w:sz w:val="24"/>
          <w:szCs w:val="24"/>
        </w:rPr>
        <w:t xml:space="preserve"> </w:t>
      </w:r>
      <w:proofErr w:type="spellStart"/>
      <w:r w:rsidR="00992625">
        <w:rPr>
          <w:rFonts w:ascii="Arial" w:hAnsi="Arial" w:cs="Arial"/>
          <w:spacing w:val="-4"/>
          <w:sz w:val="24"/>
          <w:szCs w:val="24"/>
        </w:rPr>
        <w:t>Syncro</w:t>
      </w:r>
      <w:proofErr w:type="spellEnd"/>
      <w:r w:rsidR="00992625">
        <w:rPr>
          <w:rFonts w:ascii="Arial" w:hAnsi="Arial" w:cs="Arial"/>
          <w:spacing w:val="-4"/>
          <w:sz w:val="24"/>
          <w:szCs w:val="24"/>
        </w:rPr>
        <w:t>-</w:t>
      </w:r>
      <w:proofErr w:type="spellStart"/>
      <w:r w:rsidR="00992625">
        <w:rPr>
          <w:rFonts w:ascii="Arial" w:hAnsi="Arial" w:cs="Arial"/>
          <w:spacing w:val="-4"/>
          <w:sz w:val="24"/>
          <w:szCs w:val="24"/>
        </w:rPr>
        <w:t>Activ</w:t>
      </w:r>
      <w:proofErr w:type="spellEnd"/>
      <w:r w:rsidR="00992625">
        <w:rPr>
          <w:rFonts w:ascii="Arial" w:hAnsi="Arial" w:cs="Arial"/>
          <w:spacing w:val="-4"/>
          <w:sz w:val="24"/>
          <w:szCs w:val="24"/>
        </w:rPr>
        <w:t>-Balance</w:t>
      </w:r>
      <w:r w:rsidR="00DC7CEB">
        <w:rPr>
          <w:rFonts w:ascii="Arial" w:hAnsi="Arial" w:cs="Arial"/>
          <w:spacing w:val="-4"/>
          <w:sz w:val="24"/>
          <w:szCs w:val="24"/>
        </w:rPr>
        <w:t>-</w:t>
      </w:r>
      <w:r>
        <w:rPr>
          <w:rFonts w:ascii="Arial" w:hAnsi="Arial" w:cs="Arial"/>
          <w:spacing w:val="-4"/>
          <w:sz w:val="24"/>
          <w:szCs w:val="24"/>
        </w:rPr>
        <w:t xml:space="preserve"> und der noch </w:t>
      </w:r>
      <w:r w:rsidRPr="00C556AA">
        <w:rPr>
          <w:rFonts w:ascii="Arial" w:hAnsi="Arial" w:cs="Arial"/>
          <w:spacing w:val="-4"/>
          <w:sz w:val="24"/>
          <w:szCs w:val="24"/>
        </w:rPr>
        <w:t>flexiblere</w:t>
      </w:r>
      <w:r>
        <w:rPr>
          <w:rFonts w:ascii="Arial" w:hAnsi="Arial" w:cs="Arial"/>
          <w:spacing w:val="-4"/>
          <w:sz w:val="24"/>
          <w:szCs w:val="24"/>
        </w:rPr>
        <w:t>n</w:t>
      </w:r>
      <w:r w:rsidR="00992625">
        <w:rPr>
          <w:rFonts w:ascii="Arial" w:hAnsi="Arial" w:cs="Arial"/>
          <w:spacing w:val="-4"/>
          <w:sz w:val="24"/>
          <w:szCs w:val="24"/>
        </w:rPr>
        <w:t xml:space="preserve"> Syncro-3D-Balance-Technik</w:t>
      </w:r>
      <w:r w:rsidRPr="00C556AA">
        <w:rPr>
          <w:rFonts w:ascii="Arial" w:hAnsi="Arial" w:cs="Arial"/>
          <w:spacing w:val="-4"/>
          <w:sz w:val="24"/>
          <w:szCs w:val="24"/>
        </w:rPr>
        <w:t xml:space="preserve"> </w:t>
      </w:r>
      <w:r>
        <w:rPr>
          <w:rFonts w:ascii="Arial" w:hAnsi="Arial" w:cs="Arial"/>
          <w:spacing w:val="-4"/>
          <w:sz w:val="24"/>
          <w:szCs w:val="24"/>
        </w:rPr>
        <w:t>mit dreidimensionaler</w:t>
      </w:r>
      <w:r w:rsidRPr="00C556AA">
        <w:rPr>
          <w:rFonts w:ascii="Arial" w:hAnsi="Arial" w:cs="Arial"/>
          <w:spacing w:val="-4"/>
          <w:sz w:val="24"/>
          <w:szCs w:val="24"/>
        </w:rPr>
        <w:t xml:space="preserve"> Beweglichkeit für eine Stimulierung der Rückenmuskulatur</w:t>
      </w:r>
      <w:r>
        <w:rPr>
          <w:rFonts w:ascii="Arial" w:hAnsi="Arial" w:cs="Arial"/>
          <w:spacing w:val="-4"/>
          <w:sz w:val="24"/>
          <w:szCs w:val="24"/>
        </w:rPr>
        <w:t>.</w:t>
      </w:r>
      <w:r w:rsidR="00992625">
        <w:rPr>
          <w:rFonts w:ascii="Arial" w:hAnsi="Arial" w:cs="Arial"/>
          <w:spacing w:val="-4"/>
          <w:sz w:val="24"/>
          <w:szCs w:val="24"/>
        </w:rPr>
        <w:t xml:space="preserve"> Alle Dauphin-Drehstühle mit diesen Sitztechniken tragen</w:t>
      </w:r>
      <w:r w:rsidRPr="001A497D">
        <w:rPr>
          <w:rFonts w:ascii="Arial" w:hAnsi="Arial" w:cs="Arial"/>
          <w:spacing w:val="-4"/>
          <w:sz w:val="24"/>
          <w:szCs w:val="24"/>
        </w:rPr>
        <w:t xml:space="preserve"> </w:t>
      </w:r>
      <w:r>
        <w:rPr>
          <w:rFonts w:ascii="Arial" w:hAnsi="Arial" w:cs="Arial"/>
          <w:spacing w:val="-4"/>
          <w:sz w:val="24"/>
          <w:szCs w:val="24"/>
        </w:rPr>
        <w:t xml:space="preserve">zudem </w:t>
      </w:r>
      <w:r w:rsidRPr="00C556AA">
        <w:rPr>
          <w:rFonts w:ascii="Arial" w:hAnsi="Arial" w:cs="Arial"/>
          <w:spacing w:val="-4"/>
          <w:sz w:val="24"/>
          <w:szCs w:val="24"/>
        </w:rPr>
        <w:t xml:space="preserve">das renommierte Gütesiegel „Geprüft &amp; empfohlen“ der Aktion Gesunder Rücken (AGR). Es dient als wichtige Entscheidungshilfe für Verbraucher und wird ausschließlich an Produkte vergeben, die ihre rückengerechte Konstruktion vor einer unabhängigen Prüfkommission mit Experten aus verschiedenen medizinischen Fachbereichen unter Beweis gestellt haben. </w:t>
      </w:r>
    </w:p>
    <w:p w14:paraId="4AF8BF61" w14:textId="77777777" w:rsidR="00E16656" w:rsidRPr="00C556AA" w:rsidRDefault="00E16656" w:rsidP="00C556AA">
      <w:pPr>
        <w:spacing w:line="360" w:lineRule="auto"/>
        <w:jc w:val="both"/>
        <w:rPr>
          <w:rFonts w:ascii="Arial" w:hAnsi="Arial" w:cs="Arial"/>
          <w:spacing w:val="-4"/>
          <w:sz w:val="24"/>
          <w:szCs w:val="24"/>
        </w:rPr>
      </w:pPr>
    </w:p>
    <w:p w14:paraId="2122A693" w14:textId="3B8C5EBA" w:rsidR="008C4399" w:rsidRDefault="00833E8E" w:rsidP="00C556AA">
      <w:pPr>
        <w:spacing w:line="360" w:lineRule="auto"/>
        <w:jc w:val="both"/>
        <w:rPr>
          <w:rFonts w:ascii="Arial" w:hAnsi="Arial" w:cs="Arial"/>
          <w:spacing w:val="-4"/>
          <w:sz w:val="24"/>
          <w:szCs w:val="24"/>
        </w:rPr>
      </w:pPr>
      <w:r w:rsidRPr="00C556AA">
        <w:rPr>
          <w:rFonts w:ascii="Arial" w:hAnsi="Arial" w:cs="Arial"/>
          <w:spacing w:val="-4"/>
          <w:sz w:val="24"/>
          <w:szCs w:val="24"/>
        </w:rPr>
        <w:lastRenderedPageBreak/>
        <w:t xml:space="preserve">Um dem Sitzenden </w:t>
      </w:r>
      <w:r w:rsidR="00D96AFA">
        <w:rPr>
          <w:rFonts w:ascii="Arial" w:hAnsi="Arial" w:cs="Arial"/>
          <w:spacing w:val="-4"/>
          <w:sz w:val="24"/>
          <w:szCs w:val="24"/>
        </w:rPr>
        <w:t xml:space="preserve">seine </w:t>
      </w:r>
      <w:r w:rsidR="00E16656" w:rsidRPr="00C556AA">
        <w:rPr>
          <w:rFonts w:ascii="Arial" w:hAnsi="Arial" w:cs="Arial"/>
          <w:spacing w:val="-4"/>
          <w:sz w:val="24"/>
          <w:szCs w:val="24"/>
        </w:rPr>
        <w:t xml:space="preserve">verbesserungswürdige Sitzhaltung </w:t>
      </w:r>
      <w:r w:rsidR="008C4399">
        <w:rPr>
          <w:rFonts w:ascii="Arial" w:hAnsi="Arial" w:cs="Arial"/>
          <w:spacing w:val="-4"/>
          <w:sz w:val="24"/>
          <w:szCs w:val="24"/>
        </w:rPr>
        <w:t xml:space="preserve">individuell </w:t>
      </w:r>
      <w:r w:rsidR="00E16656" w:rsidRPr="00C556AA">
        <w:rPr>
          <w:rFonts w:ascii="Arial" w:hAnsi="Arial" w:cs="Arial"/>
          <w:spacing w:val="-4"/>
          <w:sz w:val="24"/>
          <w:szCs w:val="24"/>
        </w:rPr>
        <w:t xml:space="preserve">zu veranschaulichen, nutzt man bei Dauphin die sogenannte </w:t>
      </w:r>
      <w:proofErr w:type="spellStart"/>
      <w:r w:rsidR="00E16656" w:rsidRPr="00C556AA">
        <w:rPr>
          <w:rFonts w:ascii="Arial" w:hAnsi="Arial" w:cs="Arial"/>
          <w:spacing w:val="-4"/>
          <w:sz w:val="24"/>
          <w:szCs w:val="24"/>
        </w:rPr>
        <w:t>ErgoMouse</w:t>
      </w:r>
      <w:proofErr w:type="spellEnd"/>
      <w:r w:rsidR="00E16656" w:rsidRPr="00C556AA">
        <w:rPr>
          <w:rFonts w:ascii="Arial" w:hAnsi="Arial" w:cs="Arial"/>
          <w:spacing w:val="-4"/>
          <w:sz w:val="24"/>
          <w:szCs w:val="24"/>
        </w:rPr>
        <w:t xml:space="preserve">. Ein Gerät, das optisch einer PC-Maus ähnelt und mit dem sich die Form der Wirbelsäule </w:t>
      </w:r>
      <w:r w:rsidR="00E72258">
        <w:rPr>
          <w:rFonts w:ascii="Arial" w:hAnsi="Arial" w:cs="Arial"/>
          <w:spacing w:val="-4"/>
          <w:sz w:val="24"/>
          <w:szCs w:val="24"/>
        </w:rPr>
        <w:t xml:space="preserve">durch drei Messvorgänge </w:t>
      </w:r>
      <w:r w:rsidR="00E16656" w:rsidRPr="00C556AA">
        <w:rPr>
          <w:rFonts w:ascii="Arial" w:hAnsi="Arial" w:cs="Arial"/>
          <w:spacing w:val="-4"/>
          <w:sz w:val="24"/>
          <w:szCs w:val="24"/>
        </w:rPr>
        <w:t>auf dem Bildschirm darstellen lässt. Zuerst wird dafür die Wirbelsäule im Stand</w:t>
      </w:r>
      <w:r w:rsidR="008C4399">
        <w:rPr>
          <w:rFonts w:ascii="Arial" w:hAnsi="Arial" w:cs="Arial"/>
          <w:spacing w:val="-4"/>
          <w:sz w:val="24"/>
          <w:szCs w:val="24"/>
        </w:rPr>
        <w:t xml:space="preserve"> </w:t>
      </w:r>
      <w:r w:rsidRPr="00C556AA">
        <w:rPr>
          <w:rFonts w:ascii="Arial" w:hAnsi="Arial" w:cs="Arial"/>
          <w:spacing w:val="-4"/>
          <w:sz w:val="24"/>
          <w:szCs w:val="24"/>
        </w:rPr>
        <w:t>–</w:t>
      </w:r>
      <w:r w:rsidR="00E16656" w:rsidRPr="00C556AA">
        <w:rPr>
          <w:rFonts w:ascii="Arial" w:hAnsi="Arial" w:cs="Arial"/>
          <w:spacing w:val="-4"/>
          <w:sz w:val="24"/>
          <w:szCs w:val="24"/>
        </w:rPr>
        <w:t xml:space="preserve"> ähnlich wie mit einem Scanner</w:t>
      </w:r>
      <w:r w:rsidRPr="00C556AA">
        <w:rPr>
          <w:rFonts w:ascii="Arial" w:hAnsi="Arial" w:cs="Arial"/>
          <w:spacing w:val="-4"/>
          <w:sz w:val="24"/>
          <w:szCs w:val="24"/>
        </w:rPr>
        <w:t xml:space="preserve"> –</w:t>
      </w:r>
      <w:r w:rsidR="008C4399">
        <w:rPr>
          <w:rFonts w:ascii="Arial" w:hAnsi="Arial" w:cs="Arial"/>
          <w:spacing w:val="-4"/>
          <w:sz w:val="24"/>
          <w:szCs w:val="24"/>
        </w:rPr>
        <w:t xml:space="preserve"> vermessen. </w:t>
      </w:r>
      <w:r w:rsidR="00E16656" w:rsidRPr="00C556AA">
        <w:rPr>
          <w:rFonts w:ascii="Arial" w:hAnsi="Arial" w:cs="Arial"/>
          <w:spacing w:val="-4"/>
          <w:sz w:val="24"/>
          <w:szCs w:val="24"/>
        </w:rPr>
        <w:t>Die</w:t>
      </w:r>
      <w:r w:rsidR="008C4399">
        <w:rPr>
          <w:rFonts w:ascii="Arial" w:hAnsi="Arial" w:cs="Arial"/>
          <w:spacing w:val="-4"/>
          <w:sz w:val="24"/>
          <w:szCs w:val="24"/>
        </w:rPr>
        <w:t>se</w:t>
      </w:r>
      <w:r w:rsidR="00E16656" w:rsidRPr="00C556AA">
        <w:rPr>
          <w:rFonts w:ascii="Arial" w:hAnsi="Arial" w:cs="Arial"/>
          <w:spacing w:val="-4"/>
          <w:sz w:val="24"/>
          <w:szCs w:val="24"/>
        </w:rPr>
        <w:t xml:space="preserve"> erste Messung dient </w:t>
      </w:r>
      <w:r w:rsidR="008C4399">
        <w:rPr>
          <w:rFonts w:ascii="Arial" w:hAnsi="Arial" w:cs="Arial"/>
          <w:spacing w:val="-4"/>
          <w:sz w:val="24"/>
          <w:szCs w:val="24"/>
        </w:rPr>
        <w:t xml:space="preserve">als </w:t>
      </w:r>
      <w:r w:rsidR="00E16656" w:rsidRPr="00C556AA">
        <w:rPr>
          <w:rFonts w:ascii="Arial" w:hAnsi="Arial" w:cs="Arial"/>
          <w:spacing w:val="-4"/>
          <w:sz w:val="24"/>
          <w:szCs w:val="24"/>
        </w:rPr>
        <w:t>Vergleich</w:t>
      </w:r>
      <w:r w:rsidR="008C4399">
        <w:rPr>
          <w:rFonts w:ascii="Arial" w:hAnsi="Arial" w:cs="Arial"/>
          <w:spacing w:val="-4"/>
          <w:sz w:val="24"/>
          <w:szCs w:val="24"/>
        </w:rPr>
        <w:t>sgrundlage für das</w:t>
      </w:r>
      <w:r w:rsidR="00992625">
        <w:rPr>
          <w:rFonts w:ascii="Arial" w:hAnsi="Arial" w:cs="Arial"/>
          <w:spacing w:val="-4"/>
          <w:sz w:val="24"/>
          <w:szCs w:val="24"/>
        </w:rPr>
        <w:t xml:space="preserve"> zweite und dritte</w:t>
      </w:r>
      <w:r w:rsidR="008C4399">
        <w:rPr>
          <w:rFonts w:ascii="Arial" w:hAnsi="Arial" w:cs="Arial"/>
          <w:spacing w:val="-4"/>
          <w:sz w:val="24"/>
          <w:szCs w:val="24"/>
        </w:rPr>
        <w:t xml:space="preserve"> </w:t>
      </w:r>
      <w:r w:rsidR="00E16656" w:rsidRPr="00C556AA">
        <w:rPr>
          <w:rFonts w:ascii="Arial" w:hAnsi="Arial" w:cs="Arial"/>
          <w:spacing w:val="-4"/>
          <w:sz w:val="24"/>
          <w:szCs w:val="24"/>
        </w:rPr>
        <w:t xml:space="preserve">Messergebnis in sitzender Position. </w:t>
      </w:r>
    </w:p>
    <w:p w14:paraId="167A143E" w14:textId="77777777" w:rsidR="008C4399" w:rsidRDefault="008C4399" w:rsidP="00C556AA">
      <w:pPr>
        <w:spacing w:line="360" w:lineRule="auto"/>
        <w:jc w:val="both"/>
        <w:rPr>
          <w:rFonts w:ascii="Arial" w:hAnsi="Arial" w:cs="Arial"/>
          <w:spacing w:val="-4"/>
          <w:sz w:val="24"/>
          <w:szCs w:val="24"/>
        </w:rPr>
      </w:pPr>
    </w:p>
    <w:p w14:paraId="280959F3" w14:textId="0DA36C6C" w:rsidR="00E72258" w:rsidRDefault="00E16656" w:rsidP="001A497D">
      <w:pPr>
        <w:spacing w:line="360" w:lineRule="auto"/>
        <w:jc w:val="both"/>
        <w:rPr>
          <w:rFonts w:ascii="Arial" w:hAnsi="Arial" w:cs="Arial"/>
          <w:spacing w:val="-4"/>
          <w:sz w:val="24"/>
          <w:szCs w:val="24"/>
        </w:rPr>
      </w:pPr>
      <w:r w:rsidRPr="00C556AA">
        <w:rPr>
          <w:rFonts w:ascii="Arial" w:hAnsi="Arial" w:cs="Arial"/>
          <w:spacing w:val="-4"/>
          <w:sz w:val="24"/>
          <w:szCs w:val="24"/>
        </w:rPr>
        <w:t xml:space="preserve">Anschließend wird im Sitzen bei horizontaler Sitzfläche des Stuhls eine Vergleichsmessung </w:t>
      </w:r>
      <w:r w:rsidR="00E72258">
        <w:rPr>
          <w:rFonts w:ascii="Arial" w:hAnsi="Arial" w:cs="Arial"/>
          <w:spacing w:val="-4"/>
          <w:sz w:val="24"/>
          <w:szCs w:val="24"/>
        </w:rPr>
        <w:t>durchgeführt.</w:t>
      </w:r>
      <w:r w:rsidRPr="00C556AA">
        <w:rPr>
          <w:rFonts w:ascii="Arial" w:hAnsi="Arial" w:cs="Arial"/>
          <w:spacing w:val="-4"/>
          <w:sz w:val="24"/>
          <w:szCs w:val="24"/>
        </w:rPr>
        <w:t xml:space="preserve"> „Hier wird auf dem Bildschirm üblicherweise ein Rundrücken sichtbar</w:t>
      </w:r>
      <w:r w:rsidR="00ED4AAB">
        <w:rPr>
          <w:rFonts w:ascii="Arial" w:hAnsi="Arial" w:cs="Arial"/>
          <w:spacing w:val="-4"/>
          <w:sz w:val="24"/>
          <w:szCs w:val="24"/>
        </w:rPr>
        <w:t>, die Sitzposition ist bei einer</w:t>
      </w:r>
      <w:r w:rsidRPr="00C556AA">
        <w:rPr>
          <w:rFonts w:ascii="Arial" w:hAnsi="Arial" w:cs="Arial"/>
          <w:spacing w:val="-4"/>
          <w:sz w:val="24"/>
          <w:szCs w:val="24"/>
        </w:rPr>
        <w:t xml:space="preserve"> unflexiblen </w:t>
      </w:r>
      <w:r w:rsidR="00ED4AAB">
        <w:rPr>
          <w:rFonts w:ascii="Arial" w:hAnsi="Arial" w:cs="Arial"/>
          <w:spacing w:val="-4"/>
          <w:sz w:val="24"/>
          <w:szCs w:val="24"/>
        </w:rPr>
        <w:t>Sitzfläche</w:t>
      </w:r>
      <w:r w:rsidRPr="00C556AA">
        <w:rPr>
          <w:rFonts w:ascii="Arial" w:hAnsi="Arial" w:cs="Arial"/>
          <w:spacing w:val="-4"/>
          <w:sz w:val="24"/>
          <w:szCs w:val="24"/>
        </w:rPr>
        <w:t xml:space="preserve"> also nicht optimal“, so Frank. Für die dritte Messung wird die Neigefunktion der sogenannten</w:t>
      </w:r>
      <w:r w:rsidR="00DC7CEB">
        <w:rPr>
          <w:rFonts w:ascii="Arial" w:hAnsi="Arial" w:cs="Arial"/>
          <w:spacing w:val="-4"/>
          <w:sz w:val="24"/>
          <w:szCs w:val="24"/>
        </w:rPr>
        <w:t xml:space="preserve"> </w:t>
      </w:r>
      <w:proofErr w:type="spellStart"/>
      <w:r w:rsidR="00DC7CEB">
        <w:rPr>
          <w:rFonts w:ascii="Arial" w:hAnsi="Arial" w:cs="Arial"/>
          <w:spacing w:val="-4"/>
          <w:sz w:val="24"/>
          <w:szCs w:val="24"/>
        </w:rPr>
        <w:t>Syncro</w:t>
      </w:r>
      <w:proofErr w:type="spellEnd"/>
      <w:r w:rsidR="00DC7CEB">
        <w:rPr>
          <w:rFonts w:ascii="Arial" w:hAnsi="Arial" w:cs="Arial"/>
          <w:spacing w:val="-4"/>
          <w:sz w:val="24"/>
          <w:szCs w:val="24"/>
        </w:rPr>
        <w:t>-</w:t>
      </w:r>
      <w:proofErr w:type="spellStart"/>
      <w:r w:rsidR="00DC7CEB">
        <w:rPr>
          <w:rFonts w:ascii="Arial" w:hAnsi="Arial" w:cs="Arial"/>
          <w:spacing w:val="-4"/>
          <w:sz w:val="24"/>
          <w:szCs w:val="24"/>
        </w:rPr>
        <w:t>Activ</w:t>
      </w:r>
      <w:proofErr w:type="spellEnd"/>
      <w:r w:rsidR="00DC7CEB">
        <w:rPr>
          <w:rFonts w:ascii="Arial" w:hAnsi="Arial" w:cs="Arial"/>
          <w:spacing w:val="-4"/>
          <w:sz w:val="24"/>
          <w:szCs w:val="24"/>
        </w:rPr>
        <w:t>-Balance-Technik</w:t>
      </w:r>
      <w:r w:rsidRPr="00C556AA">
        <w:rPr>
          <w:rFonts w:ascii="Arial" w:hAnsi="Arial" w:cs="Arial"/>
          <w:spacing w:val="-4"/>
          <w:sz w:val="24"/>
          <w:szCs w:val="24"/>
        </w:rPr>
        <w:t xml:space="preserve"> freigeschaltet – der Stuhlsitz neigt sich bis zu </w:t>
      </w:r>
      <w:r w:rsidR="00E72599">
        <w:rPr>
          <w:rFonts w:ascii="Arial" w:hAnsi="Arial" w:cs="Arial"/>
          <w:spacing w:val="-4"/>
          <w:sz w:val="24"/>
          <w:szCs w:val="24"/>
        </w:rPr>
        <w:t>-</w:t>
      </w:r>
      <w:r w:rsidRPr="00C556AA">
        <w:rPr>
          <w:rFonts w:ascii="Arial" w:hAnsi="Arial" w:cs="Arial"/>
          <w:spacing w:val="-4"/>
          <w:sz w:val="24"/>
          <w:szCs w:val="24"/>
        </w:rPr>
        <w:t xml:space="preserve">12 Grad nach vorne, das Becken öffnet sich und die Person sitzt automatisch </w:t>
      </w:r>
      <w:r w:rsidR="00833E8E" w:rsidRPr="00C556AA">
        <w:rPr>
          <w:rFonts w:ascii="Arial" w:hAnsi="Arial" w:cs="Arial"/>
          <w:spacing w:val="-4"/>
          <w:sz w:val="24"/>
          <w:szCs w:val="24"/>
        </w:rPr>
        <w:t>aufrechter</w:t>
      </w:r>
      <w:r w:rsidRPr="00C556AA">
        <w:rPr>
          <w:rFonts w:ascii="Arial" w:hAnsi="Arial" w:cs="Arial"/>
          <w:spacing w:val="-4"/>
          <w:sz w:val="24"/>
          <w:szCs w:val="24"/>
        </w:rPr>
        <w:t>. „Diese Sitzposition entlastet die Wirbelsäule, deren Form sich wieder der idealen Doppel-</w:t>
      </w:r>
      <w:r w:rsidR="00E72599">
        <w:rPr>
          <w:rFonts w:ascii="Arial" w:hAnsi="Arial" w:cs="Arial"/>
          <w:spacing w:val="-4"/>
          <w:sz w:val="24"/>
          <w:szCs w:val="24"/>
        </w:rPr>
        <w:t xml:space="preserve">S-Form annähert, wir sagen dazu </w:t>
      </w:r>
      <w:r w:rsidR="00F47124">
        <w:rPr>
          <w:rFonts w:ascii="Arial" w:hAnsi="Arial" w:cs="Arial"/>
          <w:spacing w:val="-4"/>
          <w:sz w:val="24"/>
          <w:szCs w:val="24"/>
        </w:rPr>
        <w:t>aktives Sitzen</w:t>
      </w:r>
      <w:r w:rsidRPr="00C556AA">
        <w:rPr>
          <w:rFonts w:ascii="Arial" w:hAnsi="Arial" w:cs="Arial"/>
          <w:spacing w:val="-4"/>
          <w:sz w:val="24"/>
          <w:szCs w:val="24"/>
        </w:rPr>
        <w:t xml:space="preserve">“, erläutert </w:t>
      </w:r>
      <w:proofErr w:type="spellStart"/>
      <w:r w:rsidR="001A497D">
        <w:rPr>
          <w:rFonts w:ascii="Arial" w:hAnsi="Arial" w:cs="Arial"/>
          <w:spacing w:val="-4"/>
          <w:sz w:val="24"/>
          <w:szCs w:val="24"/>
        </w:rPr>
        <w:t>Ergonomieberaterin</w:t>
      </w:r>
      <w:proofErr w:type="spellEnd"/>
      <w:r w:rsidR="001A497D">
        <w:rPr>
          <w:rFonts w:ascii="Arial" w:hAnsi="Arial" w:cs="Arial"/>
          <w:spacing w:val="-4"/>
          <w:sz w:val="24"/>
          <w:szCs w:val="24"/>
        </w:rPr>
        <w:t xml:space="preserve"> </w:t>
      </w:r>
      <w:r w:rsidR="00E72599">
        <w:rPr>
          <w:rFonts w:ascii="Arial" w:hAnsi="Arial" w:cs="Arial"/>
          <w:spacing w:val="-4"/>
          <w:sz w:val="24"/>
          <w:szCs w:val="24"/>
        </w:rPr>
        <w:t>Frank.</w:t>
      </w:r>
    </w:p>
    <w:p w14:paraId="06C0A868" w14:textId="77777777" w:rsidR="00E72258" w:rsidRPr="00C556AA" w:rsidRDefault="00E72258" w:rsidP="00C556AA">
      <w:pPr>
        <w:spacing w:line="360" w:lineRule="auto"/>
        <w:jc w:val="both"/>
        <w:rPr>
          <w:rFonts w:ascii="Arial" w:hAnsi="Arial" w:cs="Arial"/>
          <w:spacing w:val="-4"/>
          <w:sz w:val="24"/>
          <w:szCs w:val="24"/>
        </w:rPr>
      </w:pPr>
    </w:p>
    <w:p w14:paraId="19105195" w14:textId="13F0E037" w:rsidR="00401756" w:rsidRPr="00367BC0" w:rsidRDefault="00401756" w:rsidP="00401756">
      <w:pPr>
        <w:pStyle w:val="Textkrper2"/>
        <w:spacing w:after="120" w:line="340" w:lineRule="exact"/>
        <w:jc w:val="right"/>
        <w:rPr>
          <w:rFonts w:ascii="Arial" w:hAnsi="Arial" w:cs="Arial"/>
          <w:spacing w:val="-4"/>
          <w:sz w:val="24"/>
          <w:szCs w:val="24"/>
        </w:rPr>
      </w:pPr>
      <w:r w:rsidRPr="00367BC0">
        <w:rPr>
          <w:rFonts w:ascii="Arial" w:hAnsi="Arial" w:cs="Arial"/>
          <w:spacing w:val="-4"/>
          <w:sz w:val="24"/>
          <w:szCs w:val="24"/>
        </w:rPr>
        <w:t>(</w:t>
      </w:r>
      <w:r w:rsidR="00DC7CEB">
        <w:rPr>
          <w:rFonts w:ascii="Arial" w:hAnsi="Arial" w:cs="Arial"/>
          <w:spacing w:val="-4"/>
          <w:sz w:val="24"/>
          <w:szCs w:val="24"/>
        </w:rPr>
        <w:t>4</w:t>
      </w:r>
      <w:r w:rsidRPr="00367BC0">
        <w:rPr>
          <w:rFonts w:ascii="Arial" w:hAnsi="Arial" w:cs="Arial"/>
          <w:spacing w:val="-4"/>
          <w:sz w:val="24"/>
          <w:szCs w:val="24"/>
        </w:rPr>
        <w:t>.</w:t>
      </w:r>
      <w:r w:rsidR="007F4031">
        <w:rPr>
          <w:rFonts w:ascii="Arial" w:hAnsi="Arial" w:cs="Arial"/>
          <w:spacing w:val="-4"/>
          <w:sz w:val="24"/>
          <w:szCs w:val="24"/>
        </w:rPr>
        <w:t>060</w:t>
      </w:r>
      <w:bookmarkStart w:id="0" w:name="_GoBack"/>
      <w:bookmarkEnd w:id="0"/>
      <w:r w:rsidRPr="00367BC0">
        <w:rPr>
          <w:rFonts w:ascii="Arial" w:hAnsi="Arial" w:cs="Arial"/>
          <w:spacing w:val="-4"/>
          <w:sz w:val="24"/>
          <w:szCs w:val="24"/>
        </w:rPr>
        <w:t xml:space="preserve"> Z inkl. LZ)</w:t>
      </w:r>
    </w:p>
    <w:p w14:paraId="45F946B8" w14:textId="77777777" w:rsidR="00CC704D" w:rsidRDefault="00CC704D" w:rsidP="00F62BD7">
      <w:pPr>
        <w:pStyle w:val="Textkrper2"/>
        <w:spacing w:after="120" w:line="340" w:lineRule="exact"/>
        <w:ind w:left="5664" w:firstLine="708"/>
        <w:jc w:val="center"/>
        <w:rPr>
          <w:rFonts w:ascii="Arial" w:hAnsi="Arial" w:cs="Arial"/>
          <w:spacing w:val="-4"/>
          <w:szCs w:val="22"/>
        </w:rPr>
      </w:pPr>
    </w:p>
    <w:p w14:paraId="32621589" w14:textId="51EFA477" w:rsidR="00B962C0" w:rsidRDefault="00B962C0" w:rsidP="00B962C0">
      <w:pPr>
        <w:rPr>
          <w:rFonts w:ascii="Arial" w:hAnsi="Arial" w:cs="Arial"/>
          <w:b/>
          <w:spacing w:val="-4"/>
          <w:szCs w:val="22"/>
        </w:rPr>
      </w:pPr>
    </w:p>
    <w:p w14:paraId="718552F4" w14:textId="77777777" w:rsidR="00275F9A" w:rsidRDefault="00275F9A" w:rsidP="00B962C0">
      <w:pPr>
        <w:rPr>
          <w:rFonts w:ascii="Arial" w:hAnsi="Arial" w:cs="Arial"/>
          <w:b/>
          <w:spacing w:val="-4"/>
          <w:szCs w:val="22"/>
        </w:rPr>
      </w:pPr>
    </w:p>
    <w:p w14:paraId="15324101" w14:textId="77E0EE00" w:rsidR="00CE794C" w:rsidRPr="00367BC0" w:rsidRDefault="008F4E08" w:rsidP="00B962C0">
      <w:pPr>
        <w:rPr>
          <w:rFonts w:ascii="Arial" w:hAnsi="Arial" w:cs="Arial"/>
          <w:b/>
          <w:spacing w:val="-4"/>
          <w:sz w:val="24"/>
          <w:szCs w:val="24"/>
        </w:rPr>
      </w:pPr>
      <w:r w:rsidRPr="00367BC0">
        <w:rPr>
          <w:rFonts w:ascii="Arial" w:hAnsi="Arial" w:cs="Arial"/>
          <w:b/>
          <w:spacing w:val="-4"/>
          <w:sz w:val="24"/>
          <w:szCs w:val="24"/>
        </w:rPr>
        <w:t>Bildunterschr</w:t>
      </w:r>
      <w:r w:rsidR="00370A71" w:rsidRPr="00367BC0">
        <w:rPr>
          <w:rFonts w:ascii="Arial" w:hAnsi="Arial" w:cs="Arial"/>
          <w:b/>
          <w:spacing w:val="-4"/>
          <w:sz w:val="24"/>
          <w:szCs w:val="24"/>
        </w:rPr>
        <w:t>iften</w:t>
      </w:r>
    </w:p>
    <w:p w14:paraId="18BE56AE" w14:textId="77777777" w:rsidR="000E67BD" w:rsidRPr="00367BC0" w:rsidRDefault="000E67BD" w:rsidP="00B962C0">
      <w:pPr>
        <w:rPr>
          <w:rFonts w:ascii="Arial" w:hAnsi="Arial" w:cs="Arial"/>
          <w:spacing w:val="-4"/>
          <w:sz w:val="24"/>
          <w:szCs w:val="24"/>
        </w:rPr>
      </w:pPr>
    </w:p>
    <w:p w14:paraId="266A69DE" w14:textId="5DFF4249" w:rsidR="00370A71" w:rsidRPr="00367BC0" w:rsidRDefault="00370A71" w:rsidP="00370A71">
      <w:pPr>
        <w:pStyle w:val="Textkrper2"/>
        <w:spacing w:line="340" w:lineRule="exact"/>
        <w:contextualSpacing/>
        <w:jc w:val="left"/>
        <w:rPr>
          <w:rFonts w:ascii="Arial" w:hAnsi="Arial" w:cs="Arial"/>
          <w:b/>
          <w:sz w:val="24"/>
          <w:szCs w:val="24"/>
        </w:rPr>
      </w:pPr>
      <w:r w:rsidRPr="00367BC0">
        <w:rPr>
          <w:rFonts w:ascii="Arial" w:hAnsi="Arial" w:cs="Arial"/>
          <w:b/>
          <w:sz w:val="24"/>
          <w:szCs w:val="24"/>
        </w:rPr>
        <w:t>Für alle Motive:</w:t>
      </w:r>
    </w:p>
    <w:p w14:paraId="5B6C1F72" w14:textId="26B32243" w:rsidR="00370A71" w:rsidRDefault="00370A71" w:rsidP="00370A71">
      <w:pPr>
        <w:pStyle w:val="Textkrper2"/>
        <w:spacing w:line="340" w:lineRule="exact"/>
        <w:contextualSpacing/>
        <w:jc w:val="left"/>
        <w:rPr>
          <w:rFonts w:ascii="Arial" w:hAnsi="Arial" w:cs="Arial"/>
          <w:sz w:val="24"/>
          <w:szCs w:val="24"/>
          <w:lang w:val="en-GB"/>
        </w:rPr>
      </w:pPr>
      <w:proofErr w:type="spellStart"/>
      <w:r w:rsidRPr="00367BC0">
        <w:rPr>
          <w:rFonts w:ascii="Arial" w:hAnsi="Arial" w:cs="Arial"/>
          <w:sz w:val="24"/>
          <w:szCs w:val="24"/>
          <w:lang w:val="en-GB"/>
        </w:rPr>
        <w:t>Foto</w:t>
      </w:r>
      <w:proofErr w:type="spellEnd"/>
      <w:r w:rsidRPr="00367BC0">
        <w:rPr>
          <w:rFonts w:ascii="Arial" w:hAnsi="Arial" w:cs="Arial"/>
          <w:sz w:val="24"/>
          <w:szCs w:val="24"/>
          <w:lang w:val="en-GB"/>
        </w:rPr>
        <w:t xml:space="preserve">: </w:t>
      </w:r>
      <w:r w:rsidR="00B962C0" w:rsidRPr="00367BC0">
        <w:rPr>
          <w:rFonts w:ascii="Arial" w:hAnsi="Arial" w:cs="Arial"/>
          <w:sz w:val="24"/>
          <w:szCs w:val="24"/>
          <w:lang w:val="en-GB"/>
        </w:rPr>
        <w:t xml:space="preserve">Dauphin </w:t>
      </w:r>
      <w:proofErr w:type="spellStart"/>
      <w:r w:rsidR="00B962C0" w:rsidRPr="00367BC0">
        <w:rPr>
          <w:rFonts w:ascii="Arial" w:hAnsi="Arial" w:cs="Arial"/>
          <w:sz w:val="24"/>
          <w:szCs w:val="24"/>
          <w:lang w:val="en-GB"/>
        </w:rPr>
        <w:t>HumanDesign</w:t>
      </w:r>
      <w:proofErr w:type="spellEnd"/>
      <w:r w:rsidR="00B962C0" w:rsidRPr="00367BC0">
        <w:rPr>
          <w:rFonts w:ascii="Arial" w:hAnsi="Arial" w:cs="Arial"/>
          <w:sz w:val="24"/>
          <w:szCs w:val="24"/>
          <w:lang w:val="en-GB"/>
        </w:rPr>
        <w:t xml:space="preserve"> Group</w:t>
      </w:r>
    </w:p>
    <w:p w14:paraId="41362441" w14:textId="77777777" w:rsidR="001A497D" w:rsidRPr="00367BC0" w:rsidRDefault="001A497D" w:rsidP="00370A71">
      <w:pPr>
        <w:pStyle w:val="Textkrper2"/>
        <w:spacing w:line="340" w:lineRule="exact"/>
        <w:contextualSpacing/>
        <w:jc w:val="left"/>
        <w:rPr>
          <w:rFonts w:ascii="Arial" w:hAnsi="Arial" w:cs="Arial"/>
          <w:sz w:val="24"/>
          <w:szCs w:val="24"/>
          <w:lang w:val="en-GB"/>
        </w:rPr>
      </w:pPr>
    </w:p>
    <w:p w14:paraId="0A0AE63D" w14:textId="5B14EC75" w:rsidR="007A6374" w:rsidRDefault="001371CB" w:rsidP="00370A71">
      <w:pPr>
        <w:pStyle w:val="Textkrper2"/>
        <w:spacing w:line="340" w:lineRule="exact"/>
        <w:contextualSpacing/>
        <w:jc w:val="left"/>
        <w:rPr>
          <w:rFonts w:ascii="Arial" w:hAnsi="Arial" w:cs="Arial"/>
          <w:b/>
          <w:sz w:val="24"/>
          <w:szCs w:val="24"/>
          <w:lang w:val="en-GB"/>
        </w:rPr>
      </w:pPr>
      <w:r w:rsidRPr="001371CB">
        <w:rPr>
          <w:rFonts w:ascii="Arial" w:hAnsi="Arial" w:cs="Arial"/>
          <w:b/>
          <w:sz w:val="24"/>
          <w:szCs w:val="24"/>
          <w:lang w:val="en-GB"/>
        </w:rPr>
        <w:t xml:space="preserve">Dauphin </w:t>
      </w:r>
      <w:proofErr w:type="spellStart"/>
      <w:r w:rsidRPr="001371CB">
        <w:rPr>
          <w:rFonts w:ascii="Arial" w:hAnsi="Arial" w:cs="Arial"/>
          <w:b/>
          <w:sz w:val="24"/>
          <w:szCs w:val="24"/>
          <w:lang w:val="en-GB"/>
        </w:rPr>
        <w:t>Stilo</w:t>
      </w:r>
      <w:proofErr w:type="spellEnd"/>
      <w:r w:rsidRPr="001371CB">
        <w:rPr>
          <w:rFonts w:ascii="Arial" w:hAnsi="Arial" w:cs="Arial"/>
          <w:b/>
          <w:sz w:val="24"/>
          <w:szCs w:val="24"/>
          <w:lang w:val="en-GB"/>
        </w:rPr>
        <w:t xml:space="preserve"> ES mesh </w:t>
      </w:r>
      <w:proofErr w:type="spellStart"/>
      <w:r w:rsidRPr="001371CB">
        <w:rPr>
          <w:rFonts w:ascii="Arial" w:hAnsi="Arial" w:cs="Arial"/>
          <w:b/>
          <w:sz w:val="24"/>
          <w:szCs w:val="24"/>
          <w:lang w:val="en-GB"/>
        </w:rPr>
        <w:t>Büro</w:t>
      </w:r>
      <w:proofErr w:type="spellEnd"/>
      <w:r w:rsidR="00245C25">
        <w:rPr>
          <w:rFonts w:ascii="Arial" w:hAnsi="Arial" w:cs="Arial"/>
          <w:b/>
          <w:sz w:val="24"/>
          <w:szCs w:val="24"/>
          <w:lang w:val="en-GB"/>
        </w:rPr>
        <w:t xml:space="preserve"> 1/2</w:t>
      </w:r>
    </w:p>
    <w:p w14:paraId="294AE00A" w14:textId="545C2B91" w:rsidR="001A497D" w:rsidRDefault="001A497D" w:rsidP="001A497D">
      <w:pPr>
        <w:spacing w:line="360" w:lineRule="auto"/>
        <w:jc w:val="both"/>
        <w:rPr>
          <w:rFonts w:ascii="Arial" w:hAnsi="Arial" w:cs="Arial"/>
          <w:spacing w:val="-4"/>
          <w:sz w:val="24"/>
          <w:szCs w:val="24"/>
        </w:rPr>
      </w:pPr>
      <w:r w:rsidRPr="00C556AA">
        <w:rPr>
          <w:rFonts w:ascii="Arial" w:hAnsi="Arial" w:cs="Arial"/>
          <w:spacing w:val="-4"/>
          <w:sz w:val="24"/>
          <w:szCs w:val="24"/>
        </w:rPr>
        <w:lastRenderedPageBreak/>
        <w:t xml:space="preserve">Neben einem ergonomischeren Hebeldesign und einer einfacheren Bedienung punktet </w:t>
      </w:r>
      <w:proofErr w:type="spellStart"/>
      <w:r w:rsidRPr="00C556AA">
        <w:rPr>
          <w:rFonts w:ascii="Arial" w:hAnsi="Arial" w:cs="Arial"/>
          <w:spacing w:val="-4"/>
          <w:sz w:val="24"/>
          <w:szCs w:val="24"/>
        </w:rPr>
        <w:t>Stilo</w:t>
      </w:r>
      <w:proofErr w:type="spellEnd"/>
      <w:r w:rsidRPr="00C556AA">
        <w:rPr>
          <w:rFonts w:ascii="Arial" w:hAnsi="Arial" w:cs="Arial"/>
          <w:spacing w:val="-4"/>
          <w:sz w:val="24"/>
          <w:szCs w:val="24"/>
        </w:rPr>
        <w:t xml:space="preserve"> ES nun mit einer standardmäßig integrierten Sitztiefenverstellung sowie neuen ansprechenden</w:t>
      </w:r>
      <w:r w:rsidR="00332687">
        <w:rPr>
          <w:rFonts w:ascii="Arial" w:hAnsi="Arial" w:cs="Arial"/>
          <w:spacing w:val="-4"/>
          <w:sz w:val="24"/>
          <w:szCs w:val="24"/>
        </w:rPr>
        <w:t xml:space="preserve"> Farbvariationen in warmem Gelb oder sanftem Rosé</w:t>
      </w:r>
      <w:r w:rsidRPr="00C556AA">
        <w:rPr>
          <w:rFonts w:ascii="Arial" w:hAnsi="Arial" w:cs="Arial"/>
          <w:spacing w:val="-4"/>
          <w:sz w:val="24"/>
          <w:szCs w:val="24"/>
        </w:rPr>
        <w:t xml:space="preserve">, die gleichermaßen Leben ins Großraumbüro wie ins Homeoffice bringen und dem Rücken etwas Gutes tun. </w:t>
      </w:r>
    </w:p>
    <w:p w14:paraId="52FDDAF6" w14:textId="77777777" w:rsidR="001371CB" w:rsidRDefault="001371CB" w:rsidP="001459B7">
      <w:pPr>
        <w:spacing w:line="360" w:lineRule="auto"/>
        <w:jc w:val="both"/>
        <w:rPr>
          <w:rFonts w:ascii="Arial" w:hAnsi="Arial" w:cs="Arial"/>
          <w:b/>
          <w:spacing w:val="-4"/>
          <w:sz w:val="24"/>
          <w:szCs w:val="24"/>
        </w:rPr>
      </w:pPr>
    </w:p>
    <w:p w14:paraId="3DE95CFF" w14:textId="64229894" w:rsidR="00916B76" w:rsidRPr="00851889" w:rsidRDefault="001371CB" w:rsidP="001459B7">
      <w:pPr>
        <w:spacing w:line="360" w:lineRule="auto"/>
        <w:jc w:val="both"/>
        <w:rPr>
          <w:rFonts w:ascii="Arial" w:hAnsi="Arial" w:cs="Arial"/>
          <w:b/>
          <w:spacing w:val="-4"/>
          <w:sz w:val="24"/>
          <w:szCs w:val="24"/>
        </w:rPr>
      </w:pPr>
      <w:r>
        <w:rPr>
          <w:rFonts w:ascii="Arial" w:hAnsi="Arial" w:cs="Arial"/>
          <w:b/>
          <w:spacing w:val="-4"/>
          <w:sz w:val="24"/>
          <w:szCs w:val="24"/>
        </w:rPr>
        <w:t xml:space="preserve">Dauphin </w:t>
      </w:r>
      <w:proofErr w:type="spellStart"/>
      <w:r w:rsidR="00851889" w:rsidRPr="00851889">
        <w:rPr>
          <w:rFonts w:ascii="Arial" w:hAnsi="Arial" w:cs="Arial"/>
          <w:b/>
          <w:spacing w:val="-4"/>
          <w:sz w:val="24"/>
          <w:szCs w:val="24"/>
        </w:rPr>
        <w:t>Stilo</w:t>
      </w:r>
      <w:proofErr w:type="spellEnd"/>
      <w:r w:rsidR="00851889" w:rsidRPr="00851889">
        <w:rPr>
          <w:rFonts w:ascii="Arial" w:hAnsi="Arial" w:cs="Arial"/>
          <w:b/>
          <w:spacing w:val="-4"/>
          <w:sz w:val="24"/>
          <w:szCs w:val="24"/>
        </w:rPr>
        <w:t xml:space="preserve"> ES </w:t>
      </w:r>
      <w:proofErr w:type="spellStart"/>
      <w:r w:rsidR="00851889" w:rsidRPr="00851889">
        <w:rPr>
          <w:rFonts w:ascii="Arial" w:hAnsi="Arial" w:cs="Arial"/>
          <w:b/>
          <w:spacing w:val="-4"/>
          <w:sz w:val="24"/>
          <w:szCs w:val="24"/>
        </w:rPr>
        <w:t>mesh</w:t>
      </w:r>
      <w:proofErr w:type="spellEnd"/>
      <w:r>
        <w:rPr>
          <w:rFonts w:ascii="Arial" w:hAnsi="Arial" w:cs="Arial"/>
          <w:b/>
          <w:spacing w:val="-4"/>
          <w:sz w:val="24"/>
          <w:szCs w:val="24"/>
        </w:rPr>
        <w:t xml:space="preserve"> </w:t>
      </w:r>
      <w:r w:rsidRPr="00851889">
        <w:rPr>
          <w:rFonts w:ascii="Arial" w:hAnsi="Arial" w:cs="Arial"/>
          <w:b/>
          <w:spacing w:val="-4"/>
          <w:sz w:val="24"/>
          <w:szCs w:val="24"/>
        </w:rPr>
        <w:t>Freisteller</w:t>
      </w:r>
    </w:p>
    <w:p w14:paraId="0C600DF5" w14:textId="7AC3532B" w:rsidR="001459B7" w:rsidRPr="00C556AA" w:rsidRDefault="00851889" w:rsidP="00C556AA">
      <w:pPr>
        <w:spacing w:line="360" w:lineRule="auto"/>
        <w:jc w:val="both"/>
        <w:rPr>
          <w:rFonts w:ascii="Arial" w:hAnsi="Arial" w:cs="Arial"/>
          <w:spacing w:val="-4"/>
          <w:sz w:val="24"/>
          <w:szCs w:val="24"/>
        </w:rPr>
      </w:pPr>
      <w:r w:rsidRPr="00C556AA">
        <w:rPr>
          <w:rFonts w:ascii="Arial" w:hAnsi="Arial" w:cs="Arial"/>
          <w:spacing w:val="-4"/>
          <w:sz w:val="24"/>
          <w:szCs w:val="24"/>
        </w:rPr>
        <w:t xml:space="preserve">Mit seiner höhenverstellbaren Netz-Rückenlehne </w:t>
      </w:r>
      <w:r w:rsidR="0071005A" w:rsidRPr="00C556AA">
        <w:rPr>
          <w:rFonts w:ascii="Arial" w:hAnsi="Arial" w:cs="Arial"/>
          <w:spacing w:val="-4"/>
          <w:sz w:val="24"/>
          <w:szCs w:val="24"/>
        </w:rPr>
        <w:t xml:space="preserve">ist der </w:t>
      </w:r>
      <w:proofErr w:type="spellStart"/>
      <w:r w:rsidRPr="00C556AA">
        <w:rPr>
          <w:rFonts w:ascii="Arial" w:hAnsi="Arial" w:cs="Arial"/>
          <w:spacing w:val="-4"/>
          <w:sz w:val="24"/>
          <w:szCs w:val="24"/>
        </w:rPr>
        <w:t>Stilo</w:t>
      </w:r>
      <w:proofErr w:type="spellEnd"/>
      <w:r w:rsidRPr="00C556AA">
        <w:rPr>
          <w:rFonts w:ascii="Arial" w:hAnsi="Arial" w:cs="Arial"/>
          <w:spacing w:val="-4"/>
          <w:sz w:val="24"/>
          <w:szCs w:val="24"/>
        </w:rPr>
        <w:t xml:space="preserve"> ES </w:t>
      </w:r>
      <w:proofErr w:type="spellStart"/>
      <w:r w:rsidRPr="00C556AA">
        <w:rPr>
          <w:rFonts w:ascii="Arial" w:hAnsi="Arial" w:cs="Arial"/>
          <w:spacing w:val="-4"/>
          <w:sz w:val="24"/>
          <w:szCs w:val="24"/>
        </w:rPr>
        <w:t>mesh</w:t>
      </w:r>
      <w:proofErr w:type="spellEnd"/>
      <w:r w:rsidRPr="00C556AA">
        <w:rPr>
          <w:rFonts w:ascii="Arial" w:hAnsi="Arial" w:cs="Arial"/>
          <w:spacing w:val="-4"/>
          <w:sz w:val="24"/>
          <w:szCs w:val="24"/>
        </w:rPr>
        <w:t xml:space="preserve"> </w:t>
      </w:r>
      <w:r w:rsidR="0071005A" w:rsidRPr="00C556AA">
        <w:rPr>
          <w:rFonts w:ascii="Arial" w:hAnsi="Arial" w:cs="Arial"/>
          <w:spacing w:val="-4"/>
          <w:sz w:val="24"/>
          <w:szCs w:val="24"/>
        </w:rPr>
        <w:t xml:space="preserve">nicht </w:t>
      </w:r>
      <w:r w:rsidRPr="00C556AA">
        <w:rPr>
          <w:rFonts w:ascii="Arial" w:hAnsi="Arial" w:cs="Arial"/>
          <w:spacing w:val="-4"/>
          <w:sz w:val="24"/>
          <w:szCs w:val="24"/>
        </w:rPr>
        <w:t xml:space="preserve">nur </w:t>
      </w:r>
      <w:r w:rsidR="000F4752">
        <w:rPr>
          <w:rFonts w:ascii="Arial" w:hAnsi="Arial" w:cs="Arial"/>
          <w:spacing w:val="-4"/>
          <w:sz w:val="24"/>
          <w:szCs w:val="24"/>
        </w:rPr>
        <w:t>et</w:t>
      </w:r>
      <w:r w:rsidR="0071005A" w:rsidRPr="00C556AA">
        <w:rPr>
          <w:rFonts w:ascii="Arial" w:hAnsi="Arial" w:cs="Arial"/>
          <w:spacing w:val="-4"/>
          <w:sz w:val="24"/>
          <w:szCs w:val="24"/>
        </w:rPr>
        <w:t xml:space="preserve">was </w:t>
      </w:r>
      <w:r w:rsidRPr="00C556AA">
        <w:rPr>
          <w:rFonts w:ascii="Arial" w:hAnsi="Arial" w:cs="Arial"/>
          <w:spacing w:val="-4"/>
          <w:sz w:val="24"/>
          <w:szCs w:val="24"/>
        </w:rPr>
        <w:t>für d</w:t>
      </w:r>
      <w:r w:rsidR="0071005A" w:rsidRPr="00C556AA">
        <w:rPr>
          <w:rFonts w:ascii="Arial" w:hAnsi="Arial" w:cs="Arial"/>
          <w:spacing w:val="-4"/>
          <w:sz w:val="24"/>
          <w:szCs w:val="24"/>
        </w:rPr>
        <w:t xml:space="preserve">en Rücken, sondern auch </w:t>
      </w:r>
      <w:r w:rsidR="004F4575" w:rsidRPr="00C556AA">
        <w:rPr>
          <w:rFonts w:ascii="Arial" w:hAnsi="Arial" w:cs="Arial"/>
          <w:spacing w:val="-4"/>
          <w:sz w:val="24"/>
          <w:szCs w:val="24"/>
        </w:rPr>
        <w:t>f</w:t>
      </w:r>
      <w:r w:rsidR="0071005A" w:rsidRPr="00C556AA">
        <w:rPr>
          <w:rFonts w:ascii="Arial" w:hAnsi="Arial" w:cs="Arial"/>
          <w:spacing w:val="-4"/>
          <w:sz w:val="24"/>
          <w:szCs w:val="24"/>
        </w:rPr>
        <w:t>ürs Auge.</w:t>
      </w:r>
    </w:p>
    <w:p w14:paraId="688061F6" w14:textId="77777777" w:rsidR="00E73871" w:rsidRPr="009742AE" w:rsidRDefault="00E73871" w:rsidP="009742AE">
      <w:pPr>
        <w:pStyle w:val="Textkrper"/>
        <w:spacing w:line="360" w:lineRule="auto"/>
        <w:contextualSpacing/>
        <w:jc w:val="both"/>
        <w:rPr>
          <w:rFonts w:ascii="Arial" w:hAnsi="Arial" w:cs="Arial"/>
          <w:spacing w:val="-4"/>
          <w:sz w:val="22"/>
          <w:szCs w:val="22"/>
        </w:rPr>
      </w:pPr>
    </w:p>
    <w:p w14:paraId="0E8E94DE" w14:textId="1930EF8E" w:rsidR="0071005A" w:rsidRPr="00245C25" w:rsidRDefault="00245C25" w:rsidP="001459B7">
      <w:pPr>
        <w:spacing w:line="360" w:lineRule="auto"/>
        <w:jc w:val="both"/>
        <w:rPr>
          <w:rFonts w:ascii="Arial" w:hAnsi="Arial" w:cs="Arial"/>
          <w:b/>
          <w:spacing w:val="-4"/>
          <w:sz w:val="24"/>
          <w:szCs w:val="24"/>
        </w:rPr>
      </w:pPr>
      <w:r w:rsidRPr="00245C25">
        <w:rPr>
          <w:rFonts w:ascii="Arial" w:hAnsi="Arial" w:cs="Arial"/>
          <w:b/>
          <w:spacing w:val="-4"/>
          <w:sz w:val="24"/>
          <w:szCs w:val="24"/>
        </w:rPr>
        <w:t xml:space="preserve">Dauphin </w:t>
      </w:r>
      <w:proofErr w:type="spellStart"/>
      <w:r w:rsidRPr="00245C25">
        <w:rPr>
          <w:rFonts w:ascii="Arial" w:hAnsi="Arial" w:cs="Arial"/>
          <w:b/>
          <w:spacing w:val="-4"/>
          <w:sz w:val="24"/>
          <w:szCs w:val="24"/>
        </w:rPr>
        <w:t>Stilo</w:t>
      </w:r>
      <w:proofErr w:type="spellEnd"/>
      <w:r w:rsidRPr="00245C25">
        <w:rPr>
          <w:rFonts w:ascii="Arial" w:hAnsi="Arial" w:cs="Arial"/>
          <w:b/>
          <w:spacing w:val="-4"/>
          <w:sz w:val="24"/>
          <w:szCs w:val="24"/>
        </w:rPr>
        <w:t xml:space="preserve"> ES </w:t>
      </w:r>
      <w:proofErr w:type="spellStart"/>
      <w:r w:rsidRPr="00245C25">
        <w:rPr>
          <w:rFonts w:ascii="Arial" w:hAnsi="Arial" w:cs="Arial"/>
          <w:b/>
          <w:spacing w:val="-4"/>
          <w:sz w:val="24"/>
          <w:szCs w:val="24"/>
        </w:rPr>
        <w:t>comfort</w:t>
      </w:r>
      <w:proofErr w:type="spellEnd"/>
    </w:p>
    <w:p w14:paraId="0562CC91" w14:textId="203AF7CE" w:rsidR="00245C25" w:rsidRDefault="00245C25" w:rsidP="001459B7">
      <w:pPr>
        <w:spacing w:line="360" w:lineRule="auto"/>
        <w:jc w:val="both"/>
        <w:rPr>
          <w:rFonts w:ascii="Arial" w:hAnsi="Arial" w:cs="Arial"/>
          <w:spacing w:val="-4"/>
          <w:sz w:val="24"/>
          <w:szCs w:val="24"/>
        </w:rPr>
      </w:pPr>
      <w:r>
        <w:rPr>
          <w:rFonts w:ascii="Arial" w:hAnsi="Arial" w:cs="Arial"/>
          <w:spacing w:val="-4"/>
          <w:sz w:val="24"/>
          <w:szCs w:val="24"/>
        </w:rPr>
        <w:t xml:space="preserve">Der </w:t>
      </w:r>
      <w:proofErr w:type="spellStart"/>
      <w:r>
        <w:rPr>
          <w:rFonts w:ascii="Arial" w:hAnsi="Arial" w:cs="Arial"/>
          <w:spacing w:val="-4"/>
          <w:sz w:val="24"/>
          <w:szCs w:val="24"/>
        </w:rPr>
        <w:t>Stilo</w:t>
      </w:r>
      <w:proofErr w:type="spellEnd"/>
      <w:r>
        <w:rPr>
          <w:rFonts w:ascii="Arial" w:hAnsi="Arial" w:cs="Arial"/>
          <w:spacing w:val="-4"/>
          <w:sz w:val="24"/>
          <w:szCs w:val="24"/>
        </w:rPr>
        <w:t xml:space="preserve"> ES </w:t>
      </w:r>
      <w:proofErr w:type="spellStart"/>
      <w:r>
        <w:rPr>
          <w:rFonts w:ascii="Arial" w:hAnsi="Arial" w:cs="Arial"/>
          <w:spacing w:val="-4"/>
          <w:sz w:val="24"/>
          <w:szCs w:val="24"/>
        </w:rPr>
        <w:t>comfort</w:t>
      </w:r>
      <w:proofErr w:type="spellEnd"/>
      <w:r>
        <w:rPr>
          <w:rFonts w:ascii="Arial" w:hAnsi="Arial" w:cs="Arial"/>
          <w:spacing w:val="-4"/>
          <w:sz w:val="24"/>
          <w:szCs w:val="24"/>
        </w:rPr>
        <w:t xml:space="preserve"> unterstützt mit seiner hohen, der Wirbelsäulenkontur nachempfundenen Vollpolster-Lehne rückenfreundliches Arbeiten. </w:t>
      </w:r>
    </w:p>
    <w:p w14:paraId="114160B9" w14:textId="1428463E" w:rsidR="00E73871" w:rsidRDefault="00E73871" w:rsidP="001459B7">
      <w:pPr>
        <w:spacing w:line="360" w:lineRule="auto"/>
        <w:jc w:val="both"/>
        <w:rPr>
          <w:rFonts w:ascii="Arial" w:hAnsi="Arial" w:cs="Arial"/>
          <w:spacing w:val="-4"/>
          <w:sz w:val="24"/>
          <w:szCs w:val="24"/>
        </w:rPr>
      </w:pPr>
    </w:p>
    <w:p w14:paraId="681B725E" w14:textId="16941A43" w:rsidR="00E73871" w:rsidRPr="00E73871" w:rsidRDefault="00E73871" w:rsidP="001459B7">
      <w:pPr>
        <w:spacing w:line="360" w:lineRule="auto"/>
        <w:jc w:val="both"/>
        <w:rPr>
          <w:rFonts w:ascii="Arial" w:hAnsi="Arial" w:cs="Arial"/>
          <w:b/>
          <w:spacing w:val="-4"/>
          <w:sz w:val="24"/>
          <w:szCs w:val="24"/>
        </w:rPr>
      </w:pPr>
      <w:r w:rsidRPr="00E73871">
        <w:rPr>
          <w:rFonts w:ascii="Arial" w:hAnsi="Arial" w:cs="Arial"/>
          <w:b/>
          <w:spacing w:val="-4"/>
          <w:sz w:val="24"/>
          <w:szCs w:val="24"/>
        </w:rPr>
        <w:t xml:space="preserve">Dauphin </w:t>
      </w:r>
      <w:proofErr w:type="spellStart"/>
      <w:r w:rsidRPr="00E73871">
        <w:rPr>
          <w:rFonts w:ascii="Arial" w:hAnsi="Arial" w:cs="Arial"/>
          <w:b/>
          <w:spacing w:val="-4"/>
          <w:sz w:val="24"/>
          <w:szCs w:val="24"/>
        </w:rPr>
        <w:t>ErgoMouse</w:t>
      </w:r>
      <w:proofErr w:type="spellEnd"/>
    </w:p>
    <w:p w14:paraId="6AD8173C" w14:textId="241C79D1" w:rsidR="00E73871" w:rsidRDefault="00BD2EDC" w:rsidP="001459B7">
      <w:pPr>
        <w:spacing w:line="360" w:lineRule="auto"/>
        <w:jc w:val="both"/>
        <w:rPr>
          <w:rFonts w:ascii="Arial" w:hAnsi="Arial" w:cs="Arial"/>
          <w:spacing w:val="-4"/>
          <w:sz w:val="24"/>
          <w:szCs w:val="24"/>
        </w:rPr>
      </w:pPr>
      <w:r>
        <w:rPr>
          <w:rFonts w:ascii="Arial" w:hAnsi="Arial" w:cs="Arial"/>
          <w:spacing w:val="-4"/>
          <w:sz w:val="24"/>
          <w:szCs w:val="24"/>
        </w:rPr>
        <w:t>Die</w:t>
      </w:r>
      <w:r w:rsidR="00E73871">
        <w:rPr>
          <w:rFonts w:ascii="Arial" w:hAnsi="Arial" w:cs="Arial"/>
          <w:spacing w:val="-4"/>
          <w:sz w:val="24"/>
          <w:szCs w:val="24"/>
        </w:rPr>
        <w:t xml:space="preserve"> </w:t>
      </w:r>
      <w:proofErr w:type="spellStart"/>
      <w:r w:rsidR="00E73871">
        <w:rPr>
          <w:rFonts w:ascii="Arial" w:hAnsi="Arial" w:cs="Arial"/>
          <w:spacing w:val="-4"/>
          <w:sz w:val="24"/>
          <w:szCs w:val="24"/>
        </w:rPr>
        <w:t>ErgoMouse</w:t>
      </w:r>
      <w:proofErr w:type="spellEnd"/>
      <w:r w:rsidR="00E73871">
        <w:rPr>
          <w:rFonts w:ascii="Arial" w:hAnsi="Arial" w:cs="Arial"/>
          <w:spacing w:val="-4"/>
          <w:sz w:val="24"/>
          <w:szCs w:val="24"/>
        </w:rPr>
        <w:t xml:space="preserve"> </w:t>
      </w:r>
      <w:r>
        <w:rPr>
          <w:rFonts w:ascii="Arial" w:hAnsi="Arial" w:cs="Arial"/>
          <w:spacing w:val="-4"/>
          <w:sz w:val="24"/>
          <w:szCs w:val="24"/>
        </w:rPr>
        <w:t xml:space="preserve">misst </w:t>
      </w:r>
      <w:r w:rsidR="00E73871">
        <w:rPr>
          <w:rFonts w:ascii="Arial" w:hAnsi="Arial" w:cs="Arial"/>
          <w:spacing w:val="-4"/>
          <w:sz w:val="24"/>
          <w:szCs w:val="24"/>
        </w:rPr>
        <w:t>die Krümmung der Wirbelsäule und veranschaulicht so die ideale Haltung im Sitzen.</w:t>
      </w:r>
    </w:p>
    <w:p w14:paraId="495DBE06" w14:textId="77777777" w:rsidR="00E73871" w:rsidRDefault="00E73871" w:rsidP="001459B7">
      <w:pPr>
        <w:spacing w:line="360" w:lineRule="auto"/>
        <w:jc w:val="both"/>
        <w:rPr>
          <w:rFonts w:ascii="Arial" w:hAnsi="Arial" w:cs="Arial"/>
          <w:spacing w:val="-4"/>
          <w:sz w:val="24"/>
          <w:szCs w:val="24"/>
        </w:rPr>
      </w:pPr>
    </w:p>
    <w:p w14:paraId="5B4FF9CD" w14:textId="4EA5B876" w:rsidR="00245C25" w:rsidRPr="00E73871" w:rsidRDefault="00E73871" w:rsidP="001459B7">
      <w:pPr>
        <w:spacing w:line="360" w:lineRule="auto"/>
        <w:jc w:val="both"/>
        <w:rPr>
          <w:rFonts w:ascii="Arial" w:hAnsi="Arial" w:cs="Arial"/>
          <w:b/>
          <w:spacing w:val="-4"/>
          <w:sz w:val="24"/>
          <w:szCs w:val="24"/>
        </w:rPr>
      </w:pPr>
      <w:r w:rsidRPr="00E73871">
        <w:rPr>
          <w:rFonts w:ascii="Arial" w:hAnsi="Arial" w:cs="Arial"/>
          <w:b/>
          <w:spacing w:val="-4"/>
          <w:sz w:val="24"/>
          <w:szCs w:val="24"/>
        </w:rPr>
        <w:t xml:space="preserve">Dauphin </w:t>
      </w:r>
      <w:proofErr w:type="spellStart"/>
      <w:r w:rsidRPr="00E73871">
        <w:rPr>
          <w:rFonts w:ascii="Arial" w:hAnsi="Arial" w:cs="Arial"/>
          <w:b/>
          <w:spacing w:val="-4"/>
          <w:sz w:val="24"/>
          <w:szCs w:val="24"/>
        </w:rPr>
        <w:t>ErgoMouse</w:t>
      </w:r>
      <w:proofErr w:type="spellEnd"/>
      <w:r w:rsidRPr="00E73871">
        <w:rPr>
          <w:rFonts w:ascii="Arial" w:hAnsi="Arial" w:cs="Arial"/>
          <w:b/>
          <w:spacing w:val="-4"/>
          <w:sz w:val="24"/>
          <w:szCs w:val="24"/>
        </w:rPr>
        <w:t xml:space="preserve"> Messresultate</w:t>
      </w:r>
    </w:p>
    <w:p w14:paraId="6CCA9246" w14:textId="2296E490" w:rsidR="0071005A" w:rsidRDefault="00C556AA" w:rsidP="001459B7">
      <w:pPr>
        <w:spacing w:line="360" w:lineRule="auto"/>
        <w:jc w:val="both"/>
        <w:rPr>
          <w:rFonts w:ascii="Arial" w:hAnsi="Arial" w:cs="Arial"/>
          <w:spacing w:val="-4"/>
          <w:sz w:val="24"/>
          <w:szCs w:val="24"/>
        </w:rPr>
      </w:pPr>
      <w:r>
        <w:rPr>
          <w:rFonts w:ascii="Arial" w:hAnsi="Arial" w:cs="Arial"/>
          <w:spacing w:val="-4"/>
          <w:sz w:val="24"/>
          <w:szCs w:val="24"/>
        </w:rPr>
        <w:t xml:space="preserve">Auf dem Bildschirm </w:t>
      </w:r>
      <w:r w:rsidR="00BD2EDC">
        <w:rPr>
          <w:rFonts w:ascii="Arial" w:hAnsi="Arial" w:cs="Arial"/>
          <w:spacing w:val="-4"/>
          <w:sz w:val="24"/>
          <w:szCs w:val="24"/>
        </w:rPr>
        <w:t>werden</w:t>
      </w:r>
      <w:r>
        <w:rPr>
          <w:rFonts w:ascii="Arial" w:hAnsi="Arial" w:cs="Arial"/>
          <w:spacing w:val="-4"/>
          <w:sz w:val="24"/>
          <w:szCs w:val="24"/>
        </w:rPr>
        <w:t xml:space="preserve"> die Messergebnisse der </w:t>
      </w:r>
      <w:proofErr w:type="spellStart"/>
      <w:r>
        <w:rPr>
          <w:rFonts w:ascii="Arial" w:hAnsi="Arial" w:cs="Arial"/>
          <w:spacing w:val="-4"/>
          <w:sz w:val="24"/>
          <w:szCs w:val="24"/>
        </w:rPr>
        <w:t>ErgoMouse</w:t>
      </w:r>
      <w:proofErr w:type="spellEnd"/>
      <w:r>
        <w:rPr>
          <w:rFonts w:ascii="Arial" w:hAnsi="Arial" w:cs="Arial"/>
          <w:spacing w:val="-4"/>
          <w:sz w:val="24"/>
          <w:szCs w:val="24"/>
        </w:rPr>
        <w:t xml:space="preserve"> </w:t>
      </w:r>
      <w:r w:rsidR="00BD2EDC">
        <w:rPr>
          <w:rFonts w:ascii="Arial" w:hAnsi="Arial" w:cs="Arial"/>
          <w:spacing w:val="-4"/>
          <w:sz w:val="24"/>
          <w:szCs w:val="24"/>
        </w:rPr>
        <w:t>sichtbar: D</w:t>
      </w:r>
      <w:r>
        <w:rPr>
          <w:rFonts w:ascii="Arial" w:hAnsi="Arial" w:cs="Arial"/>
          <w:spacing w:val="-4"/>
          <w:sz w:val="24"/>
          <w:szCs w:val="24"/>
        </w:rPr>
        <w:t>ie</w:t>
      </w:r>
      <w:r w:rsidR="00BD2EDC">
        <w:rPr>
          <w:rFonts w:ascii="Arial" w:hAnsi="Arial" w:cs="Arial"/>
          <w:spacing w:val="-4"/>
          <w:sz w:val="24"/>
          <w:szCs w:val="24"/>
        </w:rPr>
        <w:t xml:space="preserve"> Software veranschaulicht</w:t>
      </w:r>
      <w:r>
        <w:rPr>
          <w:rFonts w:ascii="Arial" w:hAnsi="Arial" w:cs="Arial"/>
          <w:spacing w:val="-4"/>
          <w:sz w:val="24"/>
          <w:szCs w:val="24"/>
        </w:rPr>
        <w:t xml:space="preserve"> die ideale Haltung der Wirbelsäule im Stehen (grün) neben der verbesserungswürdigen im starren Sitz (rot) und der rückenfreundlichen aktiven Sitzhaltung (blau).</w:t>
      </w:r>
    </w:p>
    <w:p w14:paraId="2924D114" w14:textId="0475A717" w:rsidR="001459B7" w:rsidRDefault="001459B7" w:rsidP="001459B7">
      <w:pPr>
        <w:spacing w:line="360" w:lineRule="auto"/>
        <w:jc w:val="both"/>
        <w:rPr>
          <w:rFonts w:ascii="Arial" w:hAnsi="Arial" w:cs="Arial"/>
          <w:spacing w:val="-4"/>
          <w:sz w:val="24"/>
          <w:szCs w:val="24"/>
        </w:rPr>
      </w:pPr>
    </w:p>
    <w:p w14:paraId="26167E2F" w14:textId="77777777" w:rsidR="001459B7" w:rsidRPr="00367BC0" w:rsidRDefault="001459B7" w:rsidP="001459B7">
      <w:pPr>
        <w:spacing w:line="360" w:lineRule="auto"/>
        <w:jc w:val="both"/>
        <w:rPr>
          <w:rFonts w:ascii="Arial" w:hAnsi="Arial" w:cs="Arial"/>
          <w:sz w:val="24"/>
          <w:szCs w:val="24"/>
        </w:rPr>
      </w:pPr>
    </w:p>
    <w:p w14:paraId="686FF397" w14:textId="77777777" w:rsidR="00CE794C" w:rsidRPr="00367BC0" w:rsidRDefault="00CE794C" w:rsidP="00CE794C">
      <w:pPr>
        <w:pStyle w:val="Textkrper2"/>
        <w:rPr>
          <w:rFonts w:ascii="Arial" w:hAnsi="Arial" w:cs="Arial"/>
          <w:b/>
          <w:sz w:val="24"/>
          <w:szCs w:val="24"/>
        </w:rPr>
      </w:pPr>
      <w:r w:rsidRPr="00367BC0">
        <w:rPr>
          <w:rFonts w:ascii="Arial" w:hAnsi="Arial" w:cs="Arial"/>
          <w:b/>
          <w:sz w:val="24"/>
          <w:szCs w:val="24"/>
        </w:rPr>
        <w:t>Über die Dauphin-Gruppe</w:t>
      </w:r>
    </w:p>
    <w:p w14:paraId="29E0C871" w14:textId="3B6E4456" w:rsidR="00CE794C" w:rsidRPr="00C556AA" w:rsidRDefault="00CE794C" w:rsidP="00C556AA">
      <w:pPr>
        <w:spacing w:line="360" w:lineRule="auto"/>
        <w:jc w:val="both"/>
        <w:rPr>
          <w:rFonts w:ascii="Arial" w:hAnsi="Arial" w:cs="Arial"/>
          <w:spacing w:val="-4"/>
          <w:sz w:val="24"/>
          <w:szCs w:val="24"/>
        </w:rPr>
      </w:pPr>
      <w:r w:rsidRPr="00C556AA">
        <w:rPr>
          <w:rFonts w:ascii="Arial" w:hAnsi="Arial" w:cs="Arial"/>
          <w:spacing w:val="-4"/>
          <w:sz w:val="24"/>
          <w:szCs w:val="24"/>
        </w:rPr>
        <w:t xml:space="preserve">Die Dauphin </w:t>
      </w:r>
      <w:proofErr w:type="spellStart"/>
      <w:r w:rsidRPr="00C556AA">
        <w:rPr>
          <w:rFonts w:ascii="Arial" w:hAnsi="Arial" w:cs="Arial"/>
          <w:spacing w:val="-4"/>
          <w:sz w:val="24"/>
          <w:szCs w:val="24"/>
        </w:rPr>
        <w:t>HumanDesign</w:t>
      </w:r>
      <w:proofErr w:type="spellEnd"/>
      <w:r w:rsidRPr="00C556AA">
        <w:rPr>
          <w:rFonts w:ascii="Arial" w:hAnsi="Arial" w:cs="Arial"/>
          <w:spacing w:val="-4"/>
          <w:sz w:val="24"/>
          <w:szCs w:val="24"/>
        </w:rPr>
        <w:t xml:space="preserve">® Group ist ein weltweit agierender Anbieter von innovativen ergonomischen Sitzlösungen, </w:t>
      </w:r>
      <w:r w:rsidRPr="00C556AA">
        <w:rPr>
          <w:rFonts w:ascii="Arial" w:hAnsi="Arial" w:cs="Arial"/>
          <w:spacing w:val="-4"/>
          <w:sz w:val="24"/>
          <w:szCs w:val="24"/>
        </w:rPr>
        <w:lastRenderedPageBreak/>
        <w:t>modernsten Raumgestaltungs- und Büromöbelsystemen sowie einer exklusiven Wohnkollektion. Mit 23 Vertriebs- und Produktionsgesellschaften im In- und Ausland sowie zahlreichen Lizenznehmern und Vertretungen in 81 Ländern gehört die Dauphin-Gruppe zu den führenden Büromöbelherstellern im europäischen Raum. Die Marken Bosse, Dauphin, Trendoffice, Züco und DAUPHIN HOME® bieten Komplettlösungen für den gesamten Office-, Industrie- und Objektbereich sowie für harmonische Wohnwelten.</w:t>
      </w:r>
    </w:p>
    <w:p w14:paraId="104063E6" w14:textId="77777777" w:rsidR="009D798C" w:rsidRPr="009D798C" w:rsidRDefault="009D798C" w:rsidP="009D798C">
      <w:pPr>
        <w:pStyle w:val="Textkrper"/>
        <w:spacing w:line="360" w:lineRule="auto"/>
        <w:contextualSpacing/>
        <w:jc w:val="both"/>
        <w:rPr>
          <w:rFonts w:ascii="Arial" w:hAnsi="Arial" w:cs="Arial"/>
          <w:spacing w:val="-4"/>
          <w:sz w:val="22"/>
          <w:szCs w:val="22"/>
        </w:rPr>
      </w:pPr>
    </w:p>
    <w:p w14:paraId="2F764FB3" w14:textId="77777777" w:rsidR="00CE794C" w:rsidRPr="00367BC0" w:rsidRDefault="00CE794C" w:rsidP="00CE794C">
      <w:pPr>
        <w:spacing w:line="360" w:lineRule="auto"/>
        <w:jc w:val="both"/>
        <w:rPr>
          <w:rFonts w:ascii="Arial" w:hAnsi="Arial" w:cs="Arial"/>
          <w:color w:val="000000"/>
          <w:sz w:val="24"/>
          <w:szCs w:val="24"/>
        </w:rPr>
      </w:pPr>
      <w:r w:rsidRPr="00367BC0">
        <w:rPr>
          <w:rFonts w:ascii="Arial" w:hAnsi="Arial" w:cs="Arial"/>
          <w:b/>
          <w:color w:val="000000"/>
          <w:sz w:val="24"/>
          <w:szCs w:val="24"/>
        </w:rPr>
        <w:t>Ihre Ansprechpartnerin:</w:t>
      </w:r>
    </w:p>
    <w:p w14:paraId="68DC45CA" w14:textId="39435E7A" w:rsidR="00CE794C" w:rsidRPr="00C556AA" w:rsidRDefault="00DC71FB" w:rsidP="00C556AA">
      <w:pPr>
        <w:spacing w:line="360" w:lineRule="auto"/>
        <w:jc w:val="both"/>
        <w:rPr>
          <w:rFonts w:ascii="Arial" w:hAnsi="Arial" w:cs="Arial"/>
          <w:spacing w:val="-4"/>
          <w:sz w:val="24"/>
          <w:szCs w:val="24"/>
        </w:rPr>
      </w:pPr>
      <w:r w:rsidRPr="00C556AA">
        <w:rPr>
          <w:rFonts w:ascii="Arial" w:hAnsi="Arial" w:cs="Arial"/>
          <w:spacing w:val="-4"/>
          <w:sz w:val="24"/>
          <w:szCs w:val="24"/>
        </w:rPr>
        <w:t>Melanie Strauß</w:t>
      </w:r>
      <w:r w:rsidR="00CE794C" w:rsidRPr="00C556AA">
        <w:rPr>
          <w:rFonts w:ascii="Arial" w:hAnsi="Arial" w:cs="Arial"/>
          <w:spacing w:val="-4"/>
          <w:sz w:val="24"/>
          <w:szCs w:val="24"/>
        </w:rPr>
        <w:t xml:space="preserve"> Presse- und Öffentlichkeitsarbeit </w:t>
      </w:r>
      <w:r w:rsidR="00CE794C" w:rsidRPr="00C556AA">
        <w:rPr>
          <w:rFonts w:ascii="Arial" w:hAnsi="Arial" w:cs="Arial"/>
          <w:spacing w:val="-4"/>
          <w:sz w:val="24"/>
          <w:szCs w:val="24"/>
        </w:rPr>
        <w:br/>
        <w:t xml:space="preserve">Dauphin </w:t>
      </w:r>
      <w:proofErr w:type="spellStart"/>
      <w:r w:rsidR="00CE794C" w:rsidRPr="00C556AA">
        <w:rPr>
          <w:rFonts w:ascii="Arial" w:hAnsi="Arial" w:cs="Arial"/>
          <w:spacing w:val="-4"/>
          <w:sz w:val="24"/>
          <w:szCs w:val="24"/>
        </w:rPr>
        <w:t>office</w:t>
      </w:r>
      <w:proofErr w:type="spellEnd"/>
      <w:r w:rsidR="00CE794C" w:rsidRPr="00C556AA">
        <w:rPr>
          <w:rFonts w:ascii="Arial" w:hAnsi="Arial" w:cs="Arial"/>
          <w:spacing w:val="-4"/>
          <w:sz w:val="24"/>
          <w:szCs w:val="24"/>
        </w:rPr>
        <w:t xml:space="preserve"> </w:t>
      </w:r>
      <w:proofErr w:type="spellStart"/>
      <w:r w:rsidR="00CE794C" w:rsidRPr="00C556AA">
        <w:rPr>
          <w:rFonts w:ascii="Arial" w:hAnsi="Arial" w:cs="Arial"/>
          <w:spacing w:val="-4"/>
          <w:sz w:val="24"/>
          <w:szCs w:val="24"/>
        </w:rPr>
        <w:t>interiors</w:t>
      </w:r>
      <w:proofErr w:type="spellEnd"/>
      <w:r w:rsidR="00CE794C" w:rsidRPr="00C556AA">
        <w:rPr>
          <w:rFonts w:ascii="Arial" w:hAnsi="Arial" w:cs="Arial"/>
          <w:spacing w:val="-4"/>
          <w:sz w:val="24"/>
          <w:szCs w:val="24"/>
        </w:rPr>
        <w:t xml:space="preserve"> GmbH &amp; Co. KG</w:t>
      </w:r>
    </w:p>
    <w:p w14:paraId="656E4653" w14:textId="3BFE329D" w:rsidR="00CE794C" w:rsidRPr="00C556AA" w:rsidRDefault="00DC71FB" w:rsidP="00C556AA">
      <w:pPr>
        <w:spacing w:line="360" w:lineRule="auto"/>
        <w:jc w:val="both"/>
        <w:rPr>
          <w:rFonts w:ascii="Arial" w:hAnsi="Arial" w:cs="Arial"/>
          <w:spacing w:val="-4"/>
          <w:sz w:val="24"/>
          <w:szCs w:val="24"/>
        </w:rPr>
      </w:pPr>
      <w:proofErr w:type="spellStart"/>
      <w:r w:rsidRPr="00C556AA">
        <w:rPr>
          <w:rFonts w:ascii="Arial" w:hAnsi="Arial" w:cs="Arial"/>
          <w:spacing w:val="-4"/>
          <w:sz w:val="24"/>
          <w:szCs w:val="24"/>
        </w:rPr>
        <w:t>Espanstr</w:t>
      </w:r>
      <w:proofErr w:type="spellEnd"/>
      <w:r w:rsidRPr="00C556AA">
        <w:rPr>
          <w:rFonts w:ascii="Arial" w:hAnsi="Arial" w:cs="Arial"/>
          <w:spacing w:val="-4"/>
          <w:sz w:val="24"/>
          <w:szCs w:val="24"/>
        </w:rPr>
        <w:t>. 29</w:t>
      </w:r>
      <w:r w:rsidR="00CE794C" w:rsidRPr="00C556AA">
        <w:rPr>
          <w:rFonts w:ascii="Arial" w:hAnsi="Arial" w:cs="Arial"/>
          <w:spacing w:val="-4"/>
          <w:sz w:val="24"/>
          <w:szCs w:val="24"/>
        </w:rPr>
        <w:t>, 91238 Offenhausen</w:t>
      </w:r>
    </w:p>
    <w:p w14:paraId="528CC63A" w14:textId="425F04B1" w:rsidR="00CE794C" w:rsidRPr="00C556AA" w:rsidRDefault="00CE794C" w:rsidP="00C556AA">
      <w:pPr>
        <w:spacing w:line="360" w:lineRule="auto"/>
        <w:jc w:val="both"/>
        <w:rPr>
          <w:rFonts w:ascii="Arial" w:hAnsi="Arial" w:cs="Arial"/>
          <w:spacing w:val="-4"/>
          <w:sz w:val="24"/>
          <w:szCs w:val="24"/>
        </w:rPr>
      </w:pPr>
      <w:r w:rsidRPr="00C556AA">
        <w:rPr>
          <w:rFonts w:ascii="Arial" w:hAnsi="Arial" w:cs="Arial"/>
          <w:spacing w:val="-4"/>
          <w:sz w:val="24"/>
          <w:szCs w:val="24"/>
        </w:rPr>
        <w:t>Telefon: 09158/17-95</w:t>
      </w:r>
      <w:r w:rsidR="00DC71FB" w:rsidRPr="00C556AA">
        <w:rPr>
          <w:rFonts w:ascii="Arial" w:hAnsi="Arial" w:cs="Arial"/>
          <w:spacing w:val="-4"/>
          <w:sz w:val="24"/>
          <w:szCs w:val="24"/>
        </w:rPr>
        <w:t>0</w:t>
      </w:r>
      <w:r w:rsidRPr="00C556AA">
        <w:rPr>
          <w:rFonts w:ascii="Arial" w:hAnsi="Arial" w:cs="Arial"/>
          <w:spacing w:val="-4"/>
          <w:sz w:val="24"/>
          <w:szCs w:val="24"/>
        </w:rPr>
        <w:t>, Fax: 09158/17-790</w:t>
      </w:r>
    </w:p>
    <w:p w14:paraId="7D9D845F" w14:textId="7BE53202" w:rsidR="00CE794C" w:rsidRPr="00C556AA" w:rsidRDefault="00CE794C" w:rsidP="00C556AA">
      <w:pPr>
        <w:spacing w:line="360" w:lineRule="auto"/>
        <w:jc w:val="both"/>
        <w:rPr>
          <w:rFonts w:ascii="Arial" w:hAnsi="Arial" w:cs="Arial"/>
          <w:spacing w:val="-4"/>
          <w:sz w:val="24"/>
          <w:szCs w:val="24"/>
        </w:rPr>
      </w:pPr>
      <w:r w:rsidRPr="00C556AA">
        <w:rPr>
          <w:rFonts w:ascii="Arial" w:hAnsi="Arial" w:cs="Arial"/>
          <w:spacing w:val="-4"/>
          <w:sz w:val="24"/>
          <w:szCs w:val="24"/>
        </w:rPr>
        <w:t xml:space="preserve">E-Mail: </w:t>
      </w:r>
      <w:r w:rsidR="00DC71FB" w:rsidRPr="00C556AA">
        <w:rPr>
          <w:rFonts w:ascii="Arial" w:hAnsi="Arial" w:cs="Arial"/>
          <w:spacing w:val="-4"/>
          <w:sz w:val="24"/>
          <w:szCs w:val="24"/>
        </w:rPr>
        <w:t>melanie.strauss</w:t>
      </w:r>
      <w:r w:rsidRPr="00C556AA">
        <w:rPr>
          <w:rFonts w:ascii="Arial" w:hAnsi="Arial" w:cs="Arial"/>
          <w:spacing w:val="-4"/>
          <w:sz w:val="24"/>
          <w:szCs w:val="24"/>
        </w:rPr>
        <w:t>@dauphin.de</w:t>
      </w:r>
    </w:p>
    <w:p w14:paraId="50BD1951" w14:textId="69C47289" w:rsidR="00692030" w:rsidRPr="00C556AA" w:rsidRDefault="00CE794C" w:rsidP="00C556AA">
      <w:pPr>
        <w:spacing w:line="360" w:lineRule="auto"/>
        <w:jc w:val="both"/>
        <w:rPr>
          <w:rFonts w:ascii="Arial" w:hAnsi="Arial" w:cs="Arial"/>
          <w:spacing w:val="-4"/>
          <w:sz w:val="24"/>
          <w:szCs w:val="24"/>
        </w:rPr>
      </w:pPr>
      <w:r w:rsidRPr="00C556AA">
        <w:rPr>
          <w:rFonts w:ascii="Arial" w:hAnsi="Arial" w:cs="Arial"/>
          <w:spacing w:val="-4"/>
          <w:sz w:val="24"/>
          <w:szCs w:val="24"/>
        </w:rPr>
        <w:t>Internet: www.dauphin-group.com</w:t>
      </w:r>
    </w:p>
    <w:sectPr w:rsidR="00692030" w:rsidRPr="00C556AA">
      <w:headerReference w:type="default" r:id="rId8"/>
      <w:footerReference w:type="even" r:id="rId9"/>
      <w:footerReference w:type="default" r:id="rId10"/>
      <w:pgSz w:w="11906" w:h="16838"/>
      <w:pgMar w:top="2268" w:right="3686" w:bottom="1985" w:left="1418" w:header="851" w:footer="11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6AC3A" w14:textId="77777777" w:rsidR="005B7333" w:rsidRDefault="005B7333">
      <w:r>
        <w:separator/>
      </w:r>
    </w:p>
  </w:endnote>
  <w:endnote w:type="continuationSeparator" w:id="0">
    <w:p w14:paraId="5C00EF9A" w14:textId="77777777" w:rsidR="005B7333" w:rsidRDefault="005B7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OfficinaSansETT">
    <w:altName w:val="Arial Narrow"/>
    <w:charset w:val="00"/>
    <w:family w:val="auto"/>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62E9F" w14:textId="77777777" w:rsidR="00B5069F" w:rsidRDefault="00B5069F">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B6347D">
      <w:rPr>
        <w:rStyle w:val="Seitenzahl"/>
        <w:noProof/>
      </w:rPr>
      <w:t>1</w:t>
    </w:r>
    <w:r>
      <w:rPr>
        <w:rStyle w:val="Seitenzahl"/>
      </w:rPr>
      <w:fldChar w:fldCharType="end"/>
    </w:r>
  </w:p>
  <w:p w14:paraId="16E79030" w14:textId="77777777" w:rsidR="00B5069F" w:rsidRDefault="00B5069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E4F79" w14:textId="77777777" w:rsidR="00B5069F" w:rsidRDefault="003D0A44">
    <w:pPr>
      <w:pStyle w:val="Fuzeile"/>
      <w:ind w:right="360"/>
    </w:pPr>
    <w:r>
      <w:rPr>
        <w:noProof/>
      </w:rPr>
      <w:drawing>
        <wp:anchor distT="0" distB="0" distL="114300" distR="114300" simplePos="0" relativeHeight="251659264" behindDoc="1" locked="0" layoutInCell="1" allowOverlap="1" wp14:anchorId="0607E6EF" wp14:editId="78330393">
          <wp:simplePos x="0" y="0"/>
          <wp:positionH relativeFrom="column">
            <wp:posOffset>-274320</wp:posOffset>
          </wp:positionH>
          <wp:positionV relativeFrom="paragraph">
            <wp:posOffset>-53340</wp:posOffset>
          </wp:positionV>
          <wp:extent cx="4895850" cy="499745"/>
          <wp:effectExtent l="0" t="0" r="0" b="0"/>
          <wp:wrapNone/>
          <wp:docPr id="6" name="Grafik 6" descr="Logos Marken DHDG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s Marken DHDG_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95850" cy="499745"/>
                  </a:xfrm>
                  <a:prstGeom prst="rect">
                    <a:avLst/>
                  </a:prstGeom>
                  <a:noFill/>
                  <a:ln>
                    <a:noFill/>
                  </a:ln>
                </pic:spPr>
              </pic:pic>
            </a:graphicData>
          </a:graphic>
          <wp14:sizeRelH relativeFrom="page">
            <wp14:pctWidth>0</wp14:pctWidth>
          </wp14:sizeRelH>
          <wp14:sizeRelV relativeFrom="page">
            <wp14:pctHeight>0</wp14:pctHeight>
          </wp14:sizeRelV>
        </wp:anchor>
      </w:drawing>
    </w:r>
    <w:r w:rsidR="00D214AA">
      <w:rPr>
        <w:noProof/>
      </w:rPr>
      <mc:AlternateContent>
        <mc:Choice Requires="wps">
          <w:drawing>
            <wp:anchor distT="0" distB="0" distL="114300" distR="114300" simplePos="0" relativeHeight="251657216" behindDoc="0" locked="0" layoutInCell="1" allowOverlap="1" wp14:anchorId="581D0F0E" wp14:editId="6DD77CDA">
              <wp:simplePos x="0" y="0"/>
              <wp:positionH relativeFrom="column">
                <wp:posOffset>4535170</wp:posOffset>
              </wp:positionH>
              <wp:positionV relativeFrom="paragraph">
                <wp:posOffset>-1337310</wp:posOffset>
              </wp:positionV>
              <wp:extent cx="1979295" cy="10674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1067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D9F31" w14:textId="77777777" w:rsidR="00B5069F" w:rsidRDefault="00B5069F">
                          <w:pPr>
                            <w:pStyle w:val="Noparagraphstyle"/>
                            <w:rPr>
                              <w:rFonts w:ascii="Arial" w:hAnsi="Arial" w:cs="Arial"/>
                              <w:w w:val="92"/>
                              <w:sz w:val="14"/>
                              <w:szCs w:val="14"/>
                            </w:rPr>
                          </w:pPr>
                          <w:r>
                            <w:rPr>
                              <w:rFonts w:ascii="Arial" w:hAnsi="Arial" w:cs="Arial"/>
                              <w:w w:val="92"/>
                              <w:sz w:val="14"/>
                              <w:szCs w:val="14"/>
                              <w:lang w:val="en-US"/>
                            </w:rPr>
                            <w:t xml:space="preserve">Dauphin </w:t>
                          </w:r>
                          <w:proofErr w:type="spellStart"/>
                          <w:r>
                            <w:rPr>
                              <w:rFonts w:ascii="Arial" w:hAnsi="Arial" w:cs="Arial"/>
                              <w:w w:val="92"/>
                              <w:sz w:val="14"/>
                              <w:szCs w:val="14"/>
                              <w:lang w:val="en-US"/>
                            </w:rPr>
                            <w:t>HumanDesign</w:t>
                          </w:r>
                          <w:proofErr w:type="spellEnd"/>
                          <w:r>
                            <w:rPr>
                              <w:rFonts w:ascii="Arial" w:hAnsi="Arial" w:cs="Arial"/>
                              <w:w w:val="92"/>
                              <w:sz w:val="14"/>
                              <w:szCs w:val="14"/>
                              <w:vertAlign w:val="superscript"/>
                              <w:lang w:val="en-US"/>
                            </w:rPr>
                            <w:t>®</w:t>
                          </w:r>
                          <w:r>
                            <w:rPr>
                              <w:rFonts w:ascii="Arial" w:hAnsi="Arial" w:cs="Arial"/>
                              <w:w w:val="92"/>
                              <w:sz w:val="14"/>
                              <w:szCs w:val="14"/>
                              <w:lang w:val="en-US"/>
                            </w:rPr>
                            <w:t xml:space="preserve"> Group </w:t>
                          </w:r>
                          <w:r>
                            <w:rPr>
                              <w:rFonts w:ascii="Arial" w:hAnsi="Arial" w:cs="Arial"/>
                              <w:spacing w:val="-3"/>
                              <w:w w:val="92"/>
                              <w:sz w:val="14"/>
                              <w:szCs w:val="14"/>
                              <w:lang w:val="en-US"/>
                            </w:rPr>
                            <w:t xml:space="preserve">GmbH &amp; Co. </w:t>
                          </w:r>
                          <w:r>
                            <w:rPr>
                              <w:rFonts w:ascii="Arial" w:hAnsi="Arial" w:cs="Arial"/>
                              <w:spacing w:val="-3"/>
                              <w:w w:val="92"/>
                              <w:sz w:val="14"/>
                              <w:szCs w:val="14"/>
                            </w:rPr>
                            <w:t>KG</w:t>
                          </w:r>
                        </w:p>
                        <w:p w14:paraId="17311F80" w14:textId="77777777" w:rsidR="00B5069F" w:rsidRDefault="00B5069F">
                          <w:pPr>
                            <w:pStyle w:val="Noparagraphstyle"/>
                            <w:rPr>
                              <w:rFonts w:ascii="Arial" w:hAnsi="Arial" w:cs="Arial"/>
                              <w:sz w:val="14"/>
                              <w:szCs w:val="14"/>
                            </w:rPr>
                          </w:pPr>
                          <w:proofErr w:type="spellStart"/>
                          <w:r>
                            <w:rPr>
                              <w:rFonts w:ascii="Arial" w:hAnsi="Arial" w:cs="Arial"/>
                              <w:sz w:val="14"/>
                              <w:szCs w:val="14"/>
                            </w:rPr>
                            <w:t>Espanstr</w:t>
                          </w:r>
                          <w:proofErr w:type="spellEnd"/>
                          <w:r>
                            <w:rPr>
                              <w:rFonts w:ascii="Arial" w:hAnsi="Arial" w:cs="Arial"/>
                              <w:sz w:val="14"/>
                              <w:szCs w:val="14"/>
                            </w:rPr>
                            <w:t>. 36, 91238 Offenhausen</w:t>
                          </w:r>
                        </w:p>
                        <w:p w14:paraId="52923F5A" w14:textId="77777777" w:rsidR="00B5069F" w:rsidRDefault="00B5069F">
                          <w:pPr>
                            <w:pStyle w:val="Noparagraphstyle"/>
                            <w:rPr>
                              <w:rFonts w:ascii="Arial" w:hAnsi="Arial" w:cs="Arial"/>
                              <w:sz w:val="10"/>
                              <w:szCs w:val="14"/>
                            </w:rPr>
                          </w:pPr>
                        </w:p>
                        <w:p w14:paraId="4F952EF8" w14:textId="1E191C4F" w:rsidR="00B5069F" w:rsidRDefault="003F3D4F">
                          <w:pPr>
                            <w:pStyle w:val="Noparagraphstyle"/>
                            <w:rPr>
                              <w:rFonts w:ascii="Arial" w:hAnsi="Arial" w:cs="Arial"/>
                              <w:sz w:val="14"/>
                              <w:szCs w:val="14"/>
                            </w:rPr>
                          </w:pPr>
                          <w:r>
                            <w:rPr>
                              <w:rFonts w:ascii="Arial" w:hAnsi="Arial" w:cs="Arial"/>
                              <w:sz w:val="14"/>
                              <w:szCs w:val="14"/>
                            </w:rPr>
                            <w:t xml:space="preserve">Telefon </w:t>
                          </w:r>
                          <w:r>
                            <w:rPr>
                              <w:rFonts w:ascii="Arial" w:hAnsi="Arial" w:cs="Arial"/>
                              <w:sz w:val="14"/>
                              <w:szCs w:val="14"/>
                            </w:rPr>
                            <w:tab/>
                            <w:t xml:space="preserve">+49 </w:t>
                          </w:r>
                          <w:r w:rsidR="00B5069F">
                            <w:rPr>
                              <w:rFonts w:ascii="Arial" w:hAnsi="Arial" w:cs="Arial"/>
                              <w:sz w:val="14"/>
                              <w:szCs w:val="14"/>
                            </w:rPr>
                            <w:t xml:space="preserve">9158 </w:t>
                          </w:r>
                          <w:r w:rsidR="00037383">
                            <w:rPr>
                              <w:rFonts w:ascii="Arial" w:hAnsi="Arial" w:cs="Arial"/>
                              <w:sz w:val="14"/>
                              <w:szCs w:val="14"/>
                            </w:rPr>
                            <w:t>17-950</w:t>
                          </w:r>
                        </w:p>
                        <w:p w14:paraId="2937C0AE" w14:textId="77777777" w:rsidR="00B5069F" w:rsidRDefault="003F3D4F">
                          <w:pPr>
                            <w:pStyle w:val="Noparagraphstyle"/>
                            <w:rPr>
                              <w:rFonts w:ascii="Arial" w:hAnsi="Arial" w:cs="Arial"/>
                              <w:sz w:val="14"/>
                              <w:szCs w:val="14"/>
                            </w:rPr>
                          </w:pPr>
                          <w:r>
                            <w:rPr>
                              <w:rFonts w:ascii="Arial" w:hAnsi="Arial" w:cs="Arial"/>
                              <w:sz w:val="14"/>
                              <w:szCs w:val="14"/>
                            </w:rPr>
                            <w:t xml:space="preserve">Fax </w:t>
                          </w:r>
                          <w:r>
                            <w:rPr>
                              <w:rFonts w:ascii="Arial" w:hAnsi="Arial" w:cs="Arial"/>
                              <w:sz w:val="14"/>
                              <w:szCs w:val="14"/>
                            </w:rPr>
                            <w:tab/>
                            <w:t xml:space="preserve">+49 </w:t>
                          </w:r>
                          <w:r w:rsidR="00B5069F">
                            <w:rPr>
                              <w:rFonts w:ascii="Arial" w:hAnsi="Arial" w:cs="Arial"/>
                              <w:sz w:val="14"/>
                              <w:szCs w:val="14"/>
                            </w:rPr>
                            <w:t>9158 17-790</w:t>
                          </w:r>
                        </w:p>
                        <w:p w14:paraId="5AE78BDB" w14:textId="77777777" w:rsidR="00B5069F" w:rsidRDefault="00B5069F">
                          <w:pPr>
                            <w:pStyle w:val="Noparagraphstyle"/>
                            <w:rPr>
                              <w:rFonts w:ascii="Arial" w:hAnsi="Arial" w:cs="Arial"/>
                              <w:sz w:val="10"/>
                              <w:szCs w:val="14"/>
                            </w:rPr>
                          </w:pPr>
                        </w:p>
                        <w:p w14:paraId="7FED36AF" w14:textId="5A7896C2" w:rsidR="00B5069F" w:rsidRDefault="00B5069F">
                          <w:pPr>
                            <w:pStyle w:val="Noparagraphstyle"/>
                            <w:rPr>
                              <w:rFonts w:ascii="Arial" w:hAnsi="Arial" w:cs="Arial"/>
                              <w:sz w:val="14"/>
                              <w:szCs w:val="14"/>
                            </w:rPr>
                          </w:pPr>
                          <w:r>
                            <w:rPr>
                              <w:rFonts w:ascii="Arial" w:hAnsi="Arial" w:cs="Arial"/>
                              <w:sz w:val="14"/>
                              <w:szCs w:val="14"/>
                            </w:rPr>
                            <w:t xml:space="preserve">E-Mail </w:t>
                          </w:r>
                          <w:r>
                            <w:rPr>
                              <w:rFonts w:ascii="Arial" w:hAnsi="Arial" w:cs="Arial"/>
                              <w:sz w:val="14"/>
                              <w:szCs w:val="14"/>
                            </w:rPr>
                            <w:tab/>
                          </w:r>
                          <w:r w:rsidR="00037383">
                            <w:rPr>
                              <w:rFonts w:ascii="Arial" w:hAnsi="Arial" w:cs="Arial"/>
                              <w:sz w:val="14"/>
                              <w:szCs w:val="14"/>
                            </w:rPr>
                            <w:t>melanie.strauss</w:t>
                          </w:r>
                          <w:r w:rsidR="00CF59D3">
                            <w:rPr>
                              <w:rFonts w:ascii="Arial" w:hAnsi="Arial" w:cs="Arial"/>
                              <w:sz w:val="14"/>
                              <w:szCs w:val="14"/>
                            </w:rPr>
                            <w:t>@dauphin.de</w:t>
                          </w:r>
                        </w:p>
                        <w:p w14:paraId="4A57C784" w14:textId="77777777" w:rsidR="00B5069F" w:rsidRDefault="00B5069F">
                          <w:r>
                            <w:rPr>
                              <w:rFonts w:ascii="Arial" w:hAnsi="Arial" w:cs="Arial"/>
                              <w:sz w:val="14"/>
                              <w:szCs w:val="14"/>
                            </w:rPr>
                            <w:t xml:space="preserve">Internet </w:t>
                          </w:r>
                          <w:r>
                            <w:rPr>
                              <w:rFonts w:ascii="Arial" w:hAnsi="Arial" w:cs="Arial"/>
                              <w:sz w:val="14"/>
                              <w:szCs w:val="14"/>
                            </w:rPr>
                            <w:tab/>
                            <w:t>www.dauphin-group.com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D0F0E" id="_x0000_t202" coordsize="21600,21600" o:spt="202" path="m,l,21600r21600,l21600,xe">
              <v:stroke joinstyle="miter"/>
              <v:path gradientshapeok="t" o:connecttype="rect"/>
            </v:shapetype>
            <v:shape id="Text Box 2" o:spid="_x0000_s1026" type="#_x0000_t202" style="position:absolute;margin-left:357.1pt;margin-top:-105.3pt;width:155.85pt;height:8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A7tA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" filled="f" stroked="f">
              <v:textbox>
                <w:txbxContent>
                  <w:p w14:paraId="7EDD9F31" w14:textId="77777777" w:rsidR="00B5069F" w:rsidRDefault="00B5069F">
                    <w:pPr>
                      <w:pStyle w:val="Noparagraphstyle"/>
                      <w:rPr>
                        <w:rFonts w:ascii="Arial" w:hAnsi="Arial" w:cs="Arial"/>
                        <w:w w:val="92"/>
                        <w:sz w:val="14"/>
                        <w:szCs w:val="14"/>
                      </w:rPr>
                    </w:pPr>
                    <w:r>
                      <w:rPr>
                        <w:rFonts w:ascii="Arial" w:hAnsi="Arial" w:cs="Arial"/>
                        <w:w w:val="92"/>
                        <w:sz w:val="14"/>
                        <w:szCs w:val="14"/>
                        <w:lang w:val="en-US"/>
                      </w:rPr>
                      <w:t>Dauphin HumanDesign</w:t>
                    </w:r>
                    <w:r>
                      <w:rPr>
                        <w:rFonts w:ascii="Arial" w:hAnsi="Arial" w:cs="Arial"/>
                        <w:w w:val="92"/>
                        <w:sz w:val="14"/>
                        <w:szCs w:val="14"/>
                        <w:vertAlign w:val="superscript"/>
                        <w:lang w:val="en-US"/>
                      </w:rPr>
                      <w:t>®</w:t>
                    </w:r>
                    <w:r>
                      <w:rPr>
                        <w:rFonts w:ascii="Arial" w:hAnsi="Arial" w:cs="Arial"/>
                        <w:w w:val="92"/>
                        <w:sz w:val="14"/>
                        <w:szCs w:val="14"/>
                        <w:lang w:val="en-US"/>
                      </w:rPr>
                      <w:t xml:space="preserve"> Group </w:t>
                    </w:r>
                    <w:r>
                      <w:rPr>
                        <w:rFonts w:ascii="Arial" w:hAnsi="Arial" w:cs="Arial"/>
                        <w:spacing w:val="-3"/>
                        <w:w w:val="92"/>
                        <w:sz w:val="14"/>
                        <w:szCs w:val="14"/>
                        <w:lang w:val="en-US"/>
                      </w:rPr>
                      <w:t xml:space="preserve">GmbH &amp; Co. </w:t>
                    </w:r>
                    <w:r>
                      <w:rPr>
                        <w:rFonts w:ascii="Arial" w:hAnsi="Arial" w:cs="Arial"/>
                        <w:spacing w:val="-3"/>
                        <w:w w:val="92"/>
                        <w:sz w:val="14"/>
                        <w:szCs w:val="14"/>
                      </w:rPr>
                      <w:t>KG</w:t>
                    </w:r>
                  </w:p>
                  <w:p w14:paraId="17311F80" w14:textId="77777777" w:rsidR="00B5069F" w:rsidRDefault="00B5069F">
                    <w:pPr>
                      <w:pStyle w:val="Noparagraphstyle"/>
                      <w:rPr>
                        <w:rFonts w:ascii="Arial" w:hAnsi="Arial" w:cs="Arial"/>
                        <w:sz w:val="14"/>
                        <w:szCs w:val="14"/>
                      </w:rPr>
                    </w:pPr>
                    <w:proofErr w:type="spellStart"/>
                    <w:r>
                      <w:rPr>
                        <w:rFonts w:ascii="Arial" w:hAnsi="Arial" w:cs="Arial"/>
                        <w:sz w:val="14"/>
                        <w:szCs w:val="14"/>
                      </w:rPr>
                      <w:t>Espanstr</w:t>
                    </w:r>
                    <w:proofErr w:type="spellEnd"/>
                    <w:r>
                      <w:rPr>
                        <w:rFonts w:ascii="Arial" w:hAnsi="Arial" w:cs="Arial"/>
                        <w:sz w:val="14"/>
                        <w:szCs w:val="14"/>
                      </w:rPr>
                      <w:t>. 36, 91238 Offenhausen</w:t>
                    </w:r>
                  </w:p>
                  <w:p w14:paraId="52923F5A" w14:textId="77777777" w:rsidR="00B5069F" w:rsidRDefault="00B5069F">
                    <w:pPr>
                      <w:pStyle w:val="Noparagraphstyle"/>
                      <w:rPr>
                        <w:rFonts w:ascii="Arial" w:hAnsi="Arial" w:cs="Arial"/>
                        <w:sz w:val="10"/>
                        <w:szCs w:val="14"/>
                      </w:rPr>
                    </w:pPr>
                  </w:p>
                  <w:p w14:paraId="4F952EF8" w14:textId="1E191C4F" w:rsidR="00B5069F" w:rsidRDefault="003F3D4F">
                    <w:pPr>
                      <w:pStyle w:val="Noparagraphstyle"/>
                      <w:rPr>
                        <w:rFonts w:ascii="Arial" w:hAnsi="Arial" w:cs="Arial"/>
                        <w:sz w:val="14"/>
                        <w:szCs w:val="14"/>
                      </w:rPr>
                    </w:pPr>
                    <w:r>
                      <w:rPr>
                        <w:rFonts w:ascii="Arial" w:hAnsi="Arial" w:cs="Arial"/>
                        <w:sz w:val="14"/>
                        <w:szCs w:val="14"/>
                      </w:rPr>
                      <w:t xml:space="preserve">Telefon </w:t>
                    </w:r>
                    <w:r>
                      <w:rPr>
                        <w:rFonts w:ascii="Arial" w:hAnsi="Arial" w:cs="Arial"/>
                        <w:sz w:val="14"/>
                        <w:szCs w:val="14"/>
                      </w:rPr>
                      <w:tab/>
                      <w:t xml:space="preserve">+49 </w:t>
                    </w:r>
                    <w:r w:rsidR="00B5069F">
                      <w:rPr>
                        <w:rFonts w:ascii="Arial" w:hAnsi="Arial" w:cs="Arial"/>
                        <w:sz w:val="14"/>
                        <w:szCs w:val="14"/>
                      </w:rPr>
                      <w:t xml:space="preserve">9158 </w:t>
                    </w:r>
                    <w:r w:rsidR="00037383">
                      <w:rPr>
                        <w:rFonts w:ascii="Arial" w:hAnsi="Arial" w:cs="Arial"/>
                        <w:sz w:val="14"/>
                        <w:szCs w:val="14"/>
                      </w:rPr>
                      <w:t>17-950</w:t>
                    </w:r>
                  </w:p>
                  <w:p w14:paraId="2937C0AE" w14:textId="77777777" w:rsidR="00B5069F" w:rsidRDefault="003F3D4F">
                    <w:pPr>
                      <w:pStyle w:val="Noparagraphstyle"/>
                      <w:rPr>
                        <w:rFonts w:ascii="Arial" w:hAnsi="Arial" w:cs="Arial"/>
                        <w:sz w:val="14"/>
                        <w:szCs w:val="14"/>
                      </w:rPr>
                    </w:pPr>
                    <w:r>
                      <w:rPr>
                        <w:rFonts w:ascii="Arial" w:hAnsi="Arial" w:cs="Arial"/>
                        <w:sz w:val="14"/>
                        <w:szCs w:val="14"/>
                      </w:rPr>
                      <w:t xml:space="preserve">Fax </w:t>
                    </w:r>
                    <w:r>
                      <w:rPr>
                        <w:rFonts w:ascii="Arial" w:hAnsi="Arial" w:cs="Arial"/>
                        <w:sz w:val="14"/>
                        <w:szCs w:val="14"/>
                      </w:rPr>
                      <w:tab/>
                      <w:t xml:space="preserve">+49 </w:t>
                    </w:r>
                    <w:r w:rsidR="00B5069F">
                      <w:rPr>
                        <w:rFonts w:ascii="Arial" w:hAnsi="Arial" w:cs="Arial"/>
                        <w:sz w:val="14"/>
                        <w:szCs w:val="14"/>
                      </w:rPr>
                      <w:t>9158 17-790</w:t>
                    </w:r>
                  </w:p>
                  <w:p w14:paraId="5AE78BDB" w14:textId="77777777" w:rsidR="00B5069F" w:rsidRDefault="00B5069F">
                    <w:pPr>
                      <w:pStyle w:val="Noparagraphstyle"/>
                      <w:rPr>
                        <w:rFonts w:ascii="Arial" w:hAnsi="Arial" w:cs="Arial"/>
                        <w:sz w:val="10"/>
                        <w:szCs w:val="14"/>
                      </w:rPr>
                    </w:pPr>
                  </w:p>
                  <w:p w14:paraId="7FED36AF" w14:textId="5A7896C2" w:rsidR="00B5069F" w:rsidRDefault="00B5069F">
                    <w:pPr>
                      <w:pStyle w:val="Noparagraphstyle"/>
                      <w:rPr>
                        <w:rFonts w:ascii="Arial" w:hAnsi="Arial" w:cs="Arial"/>
                        <w:sz w:val="14"/>
                        <w:szCs w:val="14"/>
                      </w:rPr>
                    </w:pPr>
                    <w:r>
                      <w:rPr>
                        <w:rFonts w:ascii="Arial" w:hAnsi="Arial" w:cs="Arial"/>
                        <w:sz w:val="14"/>
                        <w:szCs w:val="14"/>
                      </w:rPr>
                      <w:t xml:space="preserve">E-Mail </w:t>
                    </w:r>
                    <w:r>
                      <w:rPr>
                        <w:rFonts w:ascii="Arial" w:hAnsi="Arial" w:cs="Arial"/>
                        <w:sz w:val="14"/>
                        <w:szCs w:val="14"/>
                      </w:rPr>
                      <w:tab/>
                    </w:r>
                    <w:r w:rsidR="00037383">
                      <w:rPr>
                        <w:rFonts w:ascii="Arial" w:hAnsi="Arial" w:cs="Arial"/>
                        <w:sz w:val="14"/>
                        <w:szCs w:val="14"/>
                      </w:rPr>
                      <w:t>melanie.strauss</w:t>
                    </w:r>
                    <w:r w:rsidR="00CF59D3">
                      <w:rPr>
                        <w:rFonts w:ascii="Arial" w:hAnsi="Arial" w:cs="Arial"/>
                        <w:sz w:val="14"/>
                        <w:szCs w:val="14"/>
                      </w:rPr>
                      <w:t>@dauphin.de</w:t>
                    </w:r>
                  </w:p>
                  <w:p w14:paraId="4A57C784" w14:textId="77777777" w:rsidR="00B5069F" w:rsidRDefault="00B5069F">
                    <w:r>
                      <w:rPr>
                        <w:rFonts w:ascii="Arial" w:hAnsi="Arial" w:cs="Arial"/>
                        <w:sz w:val="14"/>
                        <w:szCs w:val="14"/>
                      </w:rPr>
                      <w:t xml:space="preserve">Internet </w:t>
                    </w:r>
                    <w:r>
                      <w:rPr>
                        <w:rFonts w:ascii="Arial" w:hAnsi="Arial" w:cs="Arial"/>
                        <w:sz w:val="14"/>
                        <w:szCs w:val="14"/>
                      </w:rPr>
                      <w:tab/>
                      <w:t>www.dauphin-group.com</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441AB" w14:textId="77777777" w:rsidR="005B7333" w:rsidRDefault="005B7333">
      <w:r>
        <w:separator/>
      </w:r>
    </w:p>
  </w:footnote>
  <w:footnote w:type="continuationSeparator" w:id="0">
    <w:p w14:paraId="35BF4FD0" w14:textId="77777777" w:rsidR="005B7333" w:rsidRDefault="005B7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MON_1340009070"/>
  <w:bookmarkStart w:id="2" w:name="_MON_1340004214"/>
  <w:bookmarkStart w:id="3" w:name="_MON_1340008892"/>
  <w:bookmarkStart w:id="4" w:name="_MON_1340008914"/>
  <w:bookmarkStart w:id="5" w:name="_MON_1340008941"/>
  <w:bookmarkEnd w:id="1"/>
  <w:bookmarkEnd w:id="2"/>
  <w:bookmarkEnd w:id="3"/>
  <w:bookmarkEnd w:id="4"/>
  <w:bookmarkEnd w:id="5"/>
  <w:bookmarkStart w:id="6" w:name="_MON_1340008957"/>
  <w:bookmarkEnd w:id="6"/>
  <w:p w14:paraId="0F8FF7AD" w14:textId="77777777" w:rsidR="00B5069F" w:rsidRDefault="00B5069F">
    <w:pPr>
      <w:pStyle w:val="Kopfzeile"/>
      <w:tabs>
        <w:tab w:val="clear" w:pos="4536"/>
        <w:tab w:val="left" w:pos="5529"/>
        <w:tab w:val="center" w:pos="6663"/>
      </w:tabs>
      <w:ind w:left="5529" w:right="-1135"/>
      <w:jc w:val="right"/>
    </w:pPr>
    <w:r>
      <w:object w:dxaOrig="3750" w:dyaOrig="1005" w14:anchorId="0DF18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50.25pt">
          <v:imagedata r:id="rId1" o:title=""/>
        </v:shape>
        <o:OLEObject Type="Embed" ProgID="Word.Picture.8" ShapeID="_x0000_i1025" DrawAspect="Content" ObjectID="_1664694761"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3"/>
    <w:lvl w:ilvl="0">
      <w:numFmt w:val="bullet"/>
      <w:lvlText w:val=""/>
      <w:lvlJc w:val="left"/>
      <w:pPr>
        <w:tabs>
          <w:tab w:val="num" w:pos="720"/>
        </w:tabs>
        <w:ind w:left="720" w:hanging="720"/>
      </w:pPr>
      <w:rPr>
        <w:rFonts w:ascii="Symbol" w:hAnsi="Symbol"/>
      </w:rPr>
    </w:lvl>
  </w:abstractNum>
  <w:abstractNum w:abstractNumId="2" w15:restartNumberingAfterBreak="0">
    <w:nsid w:val="05C169FA"/>
    <w:multiLevelType w:val="hybridMultilevel"/>
    <w:tmpl w:val="BF723040"/>
    <w:lvl w:ilvl="0" w:tplc="29EA5C1A">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0D3505"/>
    <w:multiLevelType w:val="hybridMultilevel"/>
    <w:tmpl w:val="57DCFB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ADA5D62"/>
    <w:multiLevelType w:val="hybridMultilevel"/>
    <w:tmpl w:val="5A560A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B44281D"/>
    <w:multiLevelType w:val="hybridMultilevel"/>
    <w:tmpl w:val="40FED36E"/>
    <w:lvl w:ilvl="0" w:tplc="80A0D984">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BE3737"/>
    <w:multiLevelType w:val="hybridMultilevel"/>
    <w:tmpl w:val="774C08D4"/>
    <w:lvl w:ilvl="0" w:tplc="2E4226A8">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A3039C"/>
    <w:multiLevelType w:val="hybridMultilevel"/>
    <w:tmpl w:val="60F29CA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D415F73"/>
    <w:multiLevelType w:val="hybridMultilevel"/>
    <w:tmpl w:val="F996B56C"/>
    <w:lvl w:ilvl="0" w:tplc="9AB6D7D0">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6"/>
  </w:num>
  <w:num w:numId="4">
    <w:abstractNumId w:val="2"/>
  </w:num>
  <w:num w:numId="5">
    <w:abstractNumId w:val="4"/>
  </w:num>
  <w:num w:numId="6">
    <w:abstractNumId w:val="3"/>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683"/>
    <w:rsid w:val="00003D10"/>
    <w:rsid w:val="000070AD"/>
    <w:rsid w:val="0000732C"/>
    <w:rsid w:val="00011B6F"/>
    <w:rsid w:val="00014ABE"/>
    <w:rsid w:val="000215A8"/>
    <w:rsid w:val="00021CE2"/>
    <w:rsid w:val="0002282B"/>
    <w:rsid w:val="0003046C"/>
    <w:rsid w:val="00030B42"/>
    <w:rsid w:val="00034495"/>
    <w:rsid w:val="00037383"/>
    <w:rsid w:val="00037BD1"/>
    <w:rsid w:val="00041979"/>
    <w:rsid w:val="00043E68"/>
    <w:rsid w:val="0005043B"/>
    <w:rsid w:val="00056974"/>
    <w:rsid w:val="00061967"/>
    <w:rsid w:val="000620D2"/>
    <w:rsid w:val="00073FB6"/>
    <w:rsid w:val="00076398"/>
    <w:rsid w:val="0009004E"/>
    <w:rsid w:val="0009285A"/>
    <w:rsid w:val="000928E8"/>
    <w:rsid w:val="000972BB"/>
    <w:rsid w:val="000973FF"/>
    <w:rsid w:val="000A53B9"/>
    <w:rsid w:val="000A5BAF"/>
    <w:rsid w:val="000A5C48"/>
    <w:rsid w:val="000A6456"/>
    <w:rsid w:val="000A7394"/>
    <w:rsid w:val="000B0302"/>
    <w:rsid w:val="000B5107"/>
    <w:rsid w:val="000C006E"/>
    <w:rsid w:val="000C1B2A"/>
    <w:rsid w:val="000C46D1"/>
    <w:rsid w:val="000C6F17"/>
    <w:rsid w:val="000C7CC5"/>
    <w:rsid w:val="000E53F9"/>
    <w:rsid w:val="000E5FD4"/>
    <w:rsid w:val="000E67BD"/>
    <w:rsid w:val="000F4752"/>
    <w:rsid w:val="000F4917"/>
    <w:rsid w:val="000F64F2"/>
    <w:rsid w:val="000F6B8A"/>
    <w:rsid w:val="00100F12"/>
    <w:rsid w:val="00102967"/>
    <w:rsid w:val="00103579"/>
    <w:rsid w:val="00105DB0"/>
    <w:rsid w:val="001103EF"/>
    <w:rsid w:val="00111622"/>
    <w:rsid w:val="0011227D"/>
    <w:rsid w:val="001137FE"/>
    <w:rsid w:val="0011492C"/>
    <w:rsid w:val="00115BCC"/>
    <w:rsid w:val="00120A1C"/>
    <w:rsid w:val="001214DF"/>
    <w:rsid w:val="00125405"/>
    <w:rsid w:val="00134408"/>
    <w:rsid w:val="00135337"/>
    <w:rsid w:val="00136E4C"/>
    <w:rsid w:val="001371CB"/>
    <w:rsid w:val="00137BA6"/>
    <w:rsid w:val="00141ED0"/>
    <w:rsid w:val="00141F33"/>
    <w:rsid w:val="00142C98"/>
    <w:rsid w:val="001443FB"/>
    <w:rsid w:val="00144E85"/>
    <w:rsid w:val="001459B7"/>
    <w:rsid w:val="00145EC3"/>
    <w:rsid w:val="00152E1D"/>
    <w:rsid w:val="00160ED4"/>
    <w:rsid w:val="00162100"/>
    <w:rsid w:val="0016551F"/>
    <w:rsid w:val="00167BFB"/>
    <w:rsid w:val="00170E5C"/>
    <w:rsid w:val="00172524"/>
    <w:rsid w:val="00172CD8"/>
    <w:rsid w:val="00175953"/>
    <w:rsid w:val="001769B6"/>
    <w:rsid w:val="00180683"/>
    <w:rsid w:val="001833C1"/>
    <w:rsid w:val="00185FEB"/>
    <w:rsid w:val="0019120C"/>
    <w:rsid w:val="001916EC"/>
    <w:rsid w:val="00192BF3"/>
    <w:rsid w:val="00194BF6"/>
    <w:rsid w:val="00195914"/>
    <w:rsid w:val="00196612"/>
    <w:rsid w:val="001A3533"/>
    <w:rsid w:val="001A3A40"/>
    <w:rsid w:val="001A497D"/>
    <w:rsid w:val="001B1980"/>
    <w:rsid w:val="001B2EE9"/>
    <w:rsid w:val="001C0E6B"/>
    <w:rsid w:val="001C2D11"/>
    <w:rsid w:val="001C3411"/>
    <w:rsid w:val="001C5C10"/>
    <w:rsid w:val="001D246D"/>
    <w:rsid w:val="001D3D2E"/>
    <w:rsid w:val="001D483C"/>
    <w:rsid w:val="001D5841"/>
    <w:rsid w:val="001D75DD"/>
    <w:rsid w:val="001E06FD"/>
    <w:rsid w:val="001E2220"/>
    <w:rsid w:val="001E2C93"/>
    <w:rsid w:val="001E5245"/>
    <w:rsid w:val="001F0A9C"/>
    <w:rsid w:val="001F3730"/>
    <w:rsid w:val="001F3865"/>
    <w:rsid w:val="001F6425"/>
    <w:rsid w:val="00202F2F"/>
    <w:rsid w:val="00202F6E"/>
    <w:rsid w:val="002040BF"/>
    <w:rsid w:val="00204C4C"/>
    <w:rsid w:val="00204DEE"/>
    <w:rsid w:val="002055A1"/>
    <w:rsid w:val="00207481"/>
    <w:rsid w:val="002131A1"/>
    <w:rsid w:val="00215C8F"/>
    <w:rsid w:val="0022161A"/>
    <w:rsid w:val="00225B1E"/>
    <w:rsid w:val="002264C9"/>
    <w:rsid w:val="00230A45"/>
    <w:rsid w:val="00230C03"/>
    <w:rsid w:val="002348AE"/>
    <w:rsid w:val="00234DC1"/>
    <w:rsid w:val="00235D48"/>
    <w:rsid w:val="002402C4"/>
    <w:rsid w:val="002411DF"/>
    <w:rsid w:val="00242D40"/>
    <w:rsid w:val="00243896"/>
    <w:rsid w:val="002458E6"/>
    <w:rsid w:val="00245C25"/>
    <w:rsid w:val="002523E6"/>
    <w:rsid w:val="0025340E"/>
    <w:rsid w:val="0025613C"/>
    <w:rsid w:val="00256691"/>
    <w:rsid w:val="00261A67"/>
    <w:rsid w:val="00262CCD"/>
    <w:rsid w:val="002676BB"/>
    <w:rsid w:val="00275C8A"/>
    <w:rsid w:val="00275E02"/>
    <w:rsid w:val="00275F9A"/>
    <w:rsid w:val="00285970"/>
    <w:rsid w:val="00291B1C"/>
    <w:rsid w:val="00293584"/>
    <w:rsid w:val="00293CD3"/>
    <w:rsid w:val="00293E1B"/>
    <w:rsid w:val="00294D5B"/>
    <w:rsid w:val="00294FB9"/>
    <w:rsid w:val="00295566"/>
    <w:rsid w:val="0029620A"/>
    <w:rsid w:val="00297DC9"/>
    <w:rsid w:val="002A05A9"/>
    <w:rsid w:val="002A0CA6"/>
    <w:rsid w:val="002B0BFD"/>
    <w:rsid w:val="002B2C7A"/>
    <w:rsid w:val="002B3B37"/>
    <w:rsid w:val="002B3DD1"/>
    <w:rsid w:val="002B6912"/>
    <w:rsid w:val="002B79B6"/>
    <w:rsid w:val="002C4547"/>
    <w:rsid w:val="002C7947"/>
    <w:rsid w:val="002D0468"/>
    <w:rsid w:val="002D171D"/>
    <w:rsid w:val="002D399A"/>
    <w:rsid w:val="002D49FD"/>
    <w:rsid w:val="002D4F1D"/>
    <w:rsid w:val="002D5383"/>
    <w:rsid w:val="002D605E"/>
    <w:rsid w:val="002D7DE9"/>
    <w:rsid w:val="002E1B49"/>
    <w:rsid w:val="002E2478"/>
    <w:rsid w:val="002E2E9F"/>
    <w:rsid w:val="002E5730"/>
    <w:rsid w:val="002E6541"/>
    <w:rsid w:val="002E7C44"/>
    <w:rsid w:val="002F2359"/>
    <w:rsid w:val="002F515E"/>
    <w:rsid w:val="002F51DA"/>
    <w:rsid w:val="002F661C"/>
    <w:rsid w:val="002F6EA2"/>
    <w:rsid w:val="003007AC"/>
    <w:rsid w:val="00302C42"/>
    <w:rsid w:val="00306C03"/>
    <w:rsid w:val="00306E5B"/>
    <w:rsid w:val="00312AA2"/>
    <w:rsid w:val="00317B14"/>
    <w:rsid w:val="003265D9"/>
    <w:rsid w:val="00331463"/>
    <w:rsid w:val="00332687"/>
    <w:rsid w:val="00332783"/>
    <w:rsid w:val="00332A89"/>
    <w:rsid w:val="0034280F"/>
    <w:rsid w:val="003475A6"/>
    <w:rsid w:val="003534C6"/>
    <w:rsid w:val="00360CCD"/>
    <w:rsid w:val="00361519"/>
    <w:rsid w:val="003669F0"/>
    <w:rsid w:val="00367BC0"/>
    <w:rsid w:val="00370A71"/>
    <w:rsid w:val="00370F74"/>
    <w:rsid w:val="00371DAB"/>
    <w:rsid w:val="0037246C"/>
    <w:rsid w:val="0037349A"/>
    <w:rsid w:val="003735A5"/>
    <w:rsid w:val="00374C0B"/>
    <w:rsid w:val="0037562B"/>
    <w:rsid w:val="0037711A"/>
    <w:rsid w:val="0038121A"/>
    <w:rsid w:val="003817BD"/>
    <w:rsid w:val="00381DAB"/>
    <w:rsid w:val="00382BDC"/>
    <w:rsid w:val="00383AB4"/>
    <w:rsid w:val="003849D2"/>
    <w:rsid w:val="00385D80"/>
    <w:rsid w:val="003866E6"/>
    <w:rsid w:val="00386A40"/>
    <w:rsid w:val="003922C8"/>
    <w:rsid w:val="003924D3"/>
    <w:rsid w:val="00393871"/>
    <w:rsid w:val="003955DB"/>
    <w:rsid w:val="003A040E"/>
    <w:rsid w:val="003A0432"/>
    <w:rsid w:val="003A4A6D"/>
    <w:rsid w:val="003A5BE5"/>
    <w:rsid w:val="003B0CBF"/>
    <w:rsid w:val="003B52C1"/>
    <w:rsid w:val="003C08A5"/>
    <w:rsid w:val="003C263E"/>
    <w:rsid w:val="003C315E"/>
    <w:rsid w:val="003C365F"/>
    <w:rsid w:val="003C55BC"/>
    <w:rsid w:val="003C7771"/>
    <w:rsid w:val="003D02B4"/>
    <w:rsid w:val="003D0A44"/>
    <w:rsid w:val="003D0F0D"/>
    <w:rsid w:val="003D2425"/>
    <w:rsid w:val="003E357B"/>
    <w:rsid w:val="003E4B70"/>
    <w:rsid w:val="003E4F55"/>
    <w:rsid w:val="003E55E3"/>
    <w:rsid w:val="003E7028"/>
    <w:rsid w:val="003F047F"/>
    <w:rsid w:val="003F37F6"/>
    <w:rsid w:val="003F3D4F"/>
    <w:rsid w:val="003F6A97"/>
    <w:rsid w:val="00401756"/>
    <w:rsid w:val="00402FB2"/>
    <w:rsid w:val="00404432"/>
    <w:rsid w:val="00416B89"/>
    <w:rsid w:val="00425ABB"/>
    <w:rsid w:val="00427EE0"/>
    <w:rsid w:val="00430AEA"/>
    <w:rsid w:val="00432C65"/>
    <w:rsid w:val="004338E1"/>
    <w:rsid w:val="0043506A"/>
    <w:rsid w:val="0043577E"/>
    <w:rsid w:val="00437EB1"/>
    <w:rsid w:val="00441E96"/>
    <w:rsid w:val="004431A2"/>
    <w:rsid w:val="00443E10"/>
    <w:rsid w:val="00444ECB"/>
    <w:rsid w:val="004451A5"/>
    <w:rsid w:val="00446C51"/>
    <w:rsid w:val="00450B18"/>
    <w:rsid w:val="004518EF"/>
    <w:rsid w:val="004552EE"/>
    <w:rsid w:val="00457760"/>
    <w:rsid w:val="0046021E"/>
    <w:rsid w:val="00460E0B"/>
    <w:rsid w:val="0046129F"/>
    <w:rsid w:val="0046537D"/>
    <w:rsid w:val="0046618D"/>
    <w:rsid w:val="004707E7"/>
    <w:rsid w:val="00470DF8"/>
    <w:rsid w:val="004710D1"/>
    <w:rsid w:val="00471771"/>
    <w:rsid w:val="00471D4C"/>
    <w:rsid w:val="00471FDE"/>
    <w:rsid w:val="004742EF"/>
    <w:rsid w:val="00475D1F"/>
    <w:rsid w:val="004815A1"/>
    <w:rsid w:val="00484B33"/>
    <w:rsid w:val="00484FD2"/>
    <w:rsid w:val="0048636E"/>
    <w:rsid w:val="004927B6"/>
    <w:rsid w:val="004947C2"/>
    <w:rsid w:val="0049549C"/>
    <w:rsid w:val="00495C64"/>
    <w:rsid w:val="004A0CEE"/>
    <w:rsid w:val="004A290E"/>
    <w:rsid w:val="004A31FE"/>
    <w:rsid w:val="004A657D"/>
    <w:rsid w:val="004B1D2B"/>
    <w:rsid w:val="004C576D"/>
    <w:rsid w:val="004C5FA5"/>
    <w:rsid w:val="004C76F4"/>
    <w:rsid w:val="004D0F3C"/>
    <w:rsid w:val="004D25C0"/>
    <w:rsid w:val="004D317B"/>
    <w:rsid w:val="004D4CB9"/>
    <w:rsid w:val="004D73D9"/>
    <w:rsid w:val="004D7A2A"/>
    <w:rsid w:val="004E1DF3"/>
    <w:rsid w:val="004E5440"/>
    <w:rsid w:val="004E655E"/>
    <w:rsid w:val="004F3055"/>
    <w:rsid w:val="004F4575"/>
    <w:rsid w:val="005034F1"/>
    <w:rsid w:val="0050404B"/>
    <w:rsid w:val="00507322"/>
    <w:rsid w:val="00507DB9"/>
    <w:rsid w:val="00507F93"/>
    <w:rsid w:val="0051106F"/>
    <w:rsid w:val="00511939"/>
    <w:rsid w:val="00516A9A"/>
    <w:rsid w:val="00516FE4"/>
    <w:rsid w:val="005207F0"/>
    <w:rsid w:val="00526037"/>
    <w:rsid w:val="00530CD4"/>
    <w:rsid w:val="00530CF2"/>
    <w:rsid w:val="00531025"/>
    <w:rsid w:val="00536388"/>
    <w:rsid w:val="005363F5"/>
    <w:rsid w:val="0054005B"/>
    <w:rsid w:val="00543725"/>
    <w:rsid w:val="00543F5E"/>
    <w:rsid w:val="005464CC"/>
    <w:rsid w:val="00550AA3"/>
    <w:rsid w:val="005537D3"/>
    <w:rsid w:val="005537FE"/>
    <w:rsid w:val="00556B34"/>
    <w:rsid w:val="005577B3"/>
    <w:rsid w:val="00557839"/>
    <w:rsid w:val="00561709"/>
    <w:rsid w:val="0056292F"/>
    <w:rsid w:val="00562BA7"/>
    <w:rsid w:val="005640A4"/>
    <w:rsid w:val="005655A2"/>
    <w:rsid w:val="00572C69"/>
    <w:rsid w:val="00573ED0"/>
    <w:rsid w:val="005758D2"/>
    <w:rsid w:val="005836A3"/>
    <w:rsid w:val="00585C8B"/>
    <w:rsid w:val="005865CD"/>
    <w:rsid w:val="0059423D"/>
    <w:rsid w:val="00594B88"/>
    <w:rsid w:val="005B206A"/>
    <w:rsid w:val="005B51D0"/>
    <w:rsid w:val="005B7333"/>
    <w:rsid w:val="005C4DB4"/>
    <w:rsid w:val="005D0474"/>
    <w:rsid w:val="005D1F39"/>
    <w:rsid w:val="005D39A6"/>
    <w:rsid w:val="005E31B0"/>
    <w:rsid w:val="005E6443"/>
    <w:rsid w:val="005F1EA5"/>
    <w:rsid w:val="005F3472"/>
    <w:rsid w:val="005F62BB"/>
    <w:rsid w:val="005F66ED"/>
    <w:rsid w:val="005F7B7A"/>
    <w:rsid w:val="00600458"/>
    <w:rsid w:val="00601E3F"/>
    <w:rsid w:val="00606321"/>
    <w:rsid w:val="00607A9B"/>
    <w:rsid w:val="006132E0"/>
    <w:rsid w:val="00617D14"/>
    <w:rsid w:val="006200F3"/>
    <w:rsid w:val="0062041C"/>
    <w:rsid w:val="00624708"/>
    <w:rsid w:val="00627E86"/>
    <w:rsid w:val="00632303"/>
    <w:rsid w:val="0063422D"/>
    <w:rsid w:val="006359A0"/>
    <w:rsid w:val="00636918"/>
    <w:rsid w:val="006376E4"/>
    <w:rsid w:val="00640123"/>
    <w:rsid w:val="006416CC"/>
    <w:rsid w:val="00641AB8"/>
    <w:rsid w:val="006426A1"/>
    <w:rsid w:val="00646EF5"/>
    <w:rsid w:val="00650CB9"/>
    <w:rsid w:val="0065443A"/>
    <w:rsid w:val="00654CB5"/>
    <w:rsid w:val="00655E7A"/>
    <w:rsid w:val="0065667C"/>
    <w:rsid w:val="006619F3"/>
    <w:rsid w:val="0066371F"/>
    <w:rsid w:val="006743B9"/>
    <w:rsid w:val="00674646"/>
    <w:rsid w:val="00675039"/>
    <w:rsid w:val="006758D9"/>
    <w:rsid w:val="00675ADE"/>
    <w:rsid w:val="0068024C"/>
    <w:rsid w:val="006802E9"/>
    <w:rsid w:val="00680F9C"/>
    <w:rsid w:val="00683204"/>
    <w:rsid w:val="00686D5C"/>
    <w:rsid w:val="00690269"/>
    <w:rsid w:val="00692030"/>
    <w:rsid w:val="00693D20"/>
    <w:rsid w:val="00696820"/>
    <w:rsid w:val="00697568"/>
    <w:rsid w:val="006A043A"/>
    <w:rsid w:val="006A076E"/>
    <w:rsid w:val="006A21E9"/>
    <w:rsid w:val="006A3DD9"/>
    <w:rsid w:val="006A4A8E"/>
    <w:rsid w:val="006A4F85"/>
    <w:rsid w:val="006A66B3"/>
    <w:rsid w:val="006A6F21"/>
    <w:rsid w:val="006A7195"/>
    <w:rsid w:val="006A7607"/>
    <w:rsid w:val="006A76DC"/>
    <w:rsid w:val="006B16EF"/>
    <w:rsid w:val="006B44B1"/>
    <w:rsid w:val="006B5AA5"/>
    <w:rsid w:val="006D0127"/>
    <w:rsid w:val="006D3B6E"/>
    <w:rsid w:val="006D5F57"/>
    <w:rsid w:val="006F2D65"/>
    <w:rsid w:val="006F6188"/>
    <w:rsid w:val="006F72E6"/>
    <w:rsid w:val="00700494"/>
    <w:rsid w:val="0071005A"/>
    <w:rsid w:val="00710DF9"/>
    <w:rsid w:val="00712E08"/>
    <w:rsid w:val="007136A5"/>
    <w:rsid w:val="00717125"/>
    <w:rsid w:val="00717FA4"/>
    <w:rsid w:val="0072293F"/>
    <w:rsid w:val="00722E5A"/>
    <w:rsid w:val="00724987"/>
    <w:rsid w:val="00730D9F"/>
    <w:rsid w:val="0073549B"/>
    <w:rsid w:val="00736A41"/>
    <w:rsid w:val="00745C51"/>
    <w:rsid w:val="00747490"/>
    <w:rsid w:val="0075441C"/>
    <w:rsid w:val="00755479"/>
    <w:rsid w:val="007561AF"/>
    <w:rsid w:val="00757514"/>
    <w:rsid w:val="00764F64"/>
    <w:rsid w:val="00771AAB"/>
    <w:rsid w:val="007725A3"/>
    <w:rsid w:val="00777A14"/>
    <w:rsid w:val="00783E29"/>
    <w:rsid w:val="00790268"/>
    <w:rsid w:val="007967D0"/>
    <w:rsid w:val="007A29CC"/>
    <w:rsid w:val="007A411F"/>
    <w:rsid w:val="007A5108"/>
    <w:rsid w:val="007A6374"/>
    <w:rsid w:val="007A7CD7"/>
    <w:rsid w:val="007B1771"/>
    <w:rsid w:val="007B3488"/>
    <w:rsid w:val="007B6960"/>
    <w:rsid w:val="007C0F6E"/>
    <w:rsid w:val="007C1EE2"/>
    <w:rsid w:val="007C418E"/>
    <w:rsid w:val="007C6430"/>
    <w:rsid w:val="007D15FE"/>
    <w:rsid w:val="007D64F0"/>
    <w:rsid w:val="007D77C9"/>
    <w:rsid w:val="007E37AA"/>
    <w:rsid w:val="007E3FEE"/>
    <w:rsid w:val="007E43E4"/>
    <w:rsid w:val="007E4D43"/>
    <w:rsid w:val="007F4031"/>
    <w:rsid w:val="00800DDC"/>
    <w:rsid w:val="0080455B"/>
    <w:rsid w:val="00807089"/>
    <w:rsid w:val="00810190"/>
    <w:rsid w:val="008162F2"/>
    <w:rsid w:val="008170C0"/>
    <w:rsid w:val="008206BB"/>
    <w:rsid w:val="00820EAD"/>
    <w:rsid w:val="008222AD"/>
    <w:rsid w:val="0082416C"/>
    <w:rsid w:val="00833E8E"/>
    <w:rsid w:val="008367AC"/>
    <w:rsid w:val="008419FD"/>
    <w:rsid w:val="00844263"/>
    <w:rsid w:val="00847288"/>
    <w:rsid w:val="00851889"/>
    <w:rsid w:val="0085313C"/>
    <w:rsid w:val="00854292"/>
    <w:rsid w:val="00855E06"/>
    <w:rsid w:val="00855E71"/>
    <w:rsid w:val="00857B77"/>
    <w:rsid w:val="0086214B"/>
    <w:rsid w:val="00862C4D"/>
    <w:rsid w:val="00865D63"/>
    <w:rsid w:val="008660A5"/>
    <w:rsid w:val="00870DAC"/>
    <w:rsid w:val="00871B68"/>
    <w:rsid w:val="00872AA2"/>
    <w:rsid w:val="00875A40"/>
    <w:rsid w:val="008770F7"/>
    <w:rsid w:val="008827FA"/>
    <w:rsid w:val="00882EB8"/>
    <w:rsid w:val="00883DA8"/>
    <w:rsid w:val="0088586C"/>
    <w:rsid w:val="008859D6"/>
    <w:rsid w:val="00887F25"/>
    <w:rsid w:val="008910FC"/>
    <w:rsid w:val="0089154A"/>
    <w:rsid w:val="0089323A"/>
    <w:rsid w:val="00896013"/>
    <w:rsid w:val="008A1E68"/>
    <w:rsid w:val="008A2183"/>
    <w:rsid w:val="008A22F1"/>
    <w:rsid w:val="008A24DC"/>
    <w:rsid w:val="008A2D3C"/>
    <w:rsid w:val="008A3344"/>
    <w:rsid w:val="008A3B1C"/>
    <w:rsid w:val="008A5A34"/>
    <w:rsid w:val="008A78EA"/>
    <w:rsid w:val="008B1FD9"/>
    <w:rsid w:val="008B5B19"/>
    <w:rsid w:val="008C2C89"/>
    <w:rsid w:val="008C3704"/>
    <w:rsid w:val="008C3CFC"/>
    <w:rsid w:val="008C4399"/>
    <w:rsid w:val="008C4960"/>
    <w:rsid w:val="008C4F2A"/>
    <w:rsid w:val="008C5158"/>
    <w:rsid w:val="008C54BB"/>
    <w:rsid w:val="008C6887"/>
    <w:rsid w:val="008D1D0A"/>
    <w:rsid w:val="008D46CF"/>
    <w:rsid w:val="008D4F38"/>
    <w:rsid w:val="008D6232"/>
    <w:rsid w:val="008D642F"/>
    <w:rsid w:val="008D7BB4"/>
    <w:rsid w:val="008E01DE"/>
    <w:rsid w:val="008E08FB"/>
    <w:rsid w:val="008E090F"/>
    <w:rsid w:val="008E0FD0"/>
    <w:rsid w:val="008E3837"/>
    <w:rsid w:val="008E41DA"/>
    <w:rsid w:val="008E5878"/>
    <w:rsid w:val="008E69B1"/>
    <w:rsid w:val="008F0BFF"/>
    <w:rsid w:val="008F2D04"/>
    <w:rsid w:val="008F3360"/>
    <w:rsid w:val="008F402C"/>
    <w:rsid w:val="008F4E08"/>
    <w:rsid w:val="008F7304"/>
    <w:rsid w:val="009016A1"/>
    <w:rsid w:val="0090282A"/>
    <w:rsid w:val="00907006"/>
    <w:rsid w:val="0091046A"/>
    <w:rsid w:val="00912458"/>
    <w:rsid w:val="009142C7"/>
    <w:rsid w:val="00914E28"/>
    <w:rsid w:val="00914F5C"/>
    <w:rsid w:val="00916B76"/>
    <w:rsid w:val="00917BCD"/>
    <w:rsid w:val="00920DF9"/>
    <w:rsid w:val="00922086"/>
    <w:rsid w:val="0092395A"/>
    <w:rsid w:val="00930E55"/>
    <w:rsid w:val="00933A03"/>
    <w:rsid w:val="00945AFF"/>
    <w:rsid w:val="00960C5E"/>
    <w:rsid w:val="0096611F"/>
    <w:rsid w:val="00966B29"/>
    <w:rsid w:val="009674DB"/>
    <w:rsid w:val="0096779B"/>
    <w:rsid w:val="009715A6"/>
    <w:rsid w:val="009742AE"/>
    <w:rsid w:val="00977CE8"/>
    <w:rsid w:val="00981CDE"/>
    <w:rsid w:val="00985BD5"/>
    <w:rsid w:val="00991BEC"/>
    <w:rsid w:val="00992625"/>
    <w:rsid w:val="00992867"/>
    <w:rsid w:val="00992B48"/>
    <w:rsid w:val="009A2565"/>
    <w:rsid w:val="009A390D"/>
    <w:rsid w:val="009B16B8"/>
    <w:rsid w:val="009B5BF1"/>
    <w:rsid w:val="009C0B3D"/>
    <w:rsid w:val="009C1878"/>
    <w:rsid w:val="009C3908"/>
    <w:rsid w:val="009C3F8A"/>
    <w:rsid w:val="009C5C85"/>
    <w:rsid w:val="009C61A7"/>
    <w:rsid w:val="009D28F8"/>
    <w:rsid w:val="009D42CF"/>
    <w:rsid w:val="009D7639"/>
    <w:rsid w:val="009D798C"/>
    <w:rsid w:val="009E0B48"/>
    <w:rsid w:val="009E1E03"/>
    <w:rsid w:val="009E2028"/>
    <w:rsid w:val="009E2E8B"/>
    <w:rsid w:val="009E495E"/>
    <w:rsid w:val="009E7859"/>
    <w:rsid w:val="009F0973"/>
    <w:rsid w:val="009F20D0"/>
    <w:rsid w:val="009F2432"/>
    <w:rsid w:val="009F6E1B"/>
    <w:rsid w:val="00A0000E"/>
    <w:rsid w:val="00A01269"/>
    <w:rsid w:val="00A02006"/>
    <w:rsid w:val="00A06F18"/>
    <w:rsid w:val="00A1130E"/>
    <w:rsid w:val="00A23104"/>
    <w:rsid w:val="00A236F7"/>
    <w:rsid w:val="00A26295"/>
    <w:rsid w:val="00A27671"/>
    <w:rsid w:val="00A32948"/>
    <w:rsid w:val="00A32D15"/>
    <w:rsid w:val="00A32FED"/>
    <w:rsid w:val="00A3785B"/>
    <w:rsid w:val="00A414C9"/>
    <w:rsid w:val="00A4479E"/>
    <w:rsid w:val="00A61046"/>
    <w:rsid w:val="00A622BF"/>
    <w:rsid w:val="00A63671"/>
    <w:rsid w:val="00A64066"/>
    <w:rsid w:val="00A677A7"/>
    <w:rsid w:val="00A71C03"/>
    <w:rsid w:val="00A74474"/>
    <w:rsid w:val="00A8045F"/>
    <w:rsid w:val="00A81133"/>
    <w:rsid w:val="00A8135E"/>
    <w:rsid w:val="00A815D9"/>
    <w:rsid w:val="00A83233"/>
    <w:rsid w:val="00A840C9"/>
    <w:rsid w:val="00A859A3"/>
    <w:rsid w:val="00A86338"/>
    <w:rsid w:val="00A934E9"/>
    <w:rsid w:val="00A93CAA"/>
    <w:rsid w:val="00AA037A"/>
    <w:rsid w:val="00AA0601"/>
    <w:rsid w:val="00AA12D4"/>
    <w:rsid w:val="00AA56FC"/>
    <w:rsid w:val="00AA5D29"/>
    <w:rsid w:val="00AB19B2"/>
    <w:rsid w:val="00AB1E64"/>
    <w:rsid w:val="00AB2C0C"/>
    <w:rsid w:val="00AC0287"/>
    <w:rsid w:val="00AC10B2"/>
    <w:rsid w:val="00AC1642"/>
    <w:rsid w:val="00AC1BD8"/>
    <w:rsid w:val="00AC1E7D"/>
    <w:rsid w:val="00AC7FED"/>
    <w:rsid w:val="00AD043E"/>
    <w:rsid w:val="00AD3118"/>
    <w:rsid w:val="00AD3771"/>
    <w:rsid w:val="00AD4195"/>
    <w:rsid w:val="00AD4CAA"/>
    <w:rsid w:val="00AE0629"/>
    <w:rsid w:val="00AE0C4E"/>
    <w:rsid w:val="00AE0F29"/>
    <w:rsid w:val="00AE33D7"/>
    <w:rsid w:val="00AE3EF9"/>
    <w:rsid w:val="00AE41BF"/>
    <w:rsid w:val="00AE4E27"/>
    <w:rsid w:val="00AE6C53"/>
    <w:rsid w:val="00AF155A"/>
    <w:rsid w:val="00AF2323"/>
    <w:rsid w:val="00AF662F"/>
    <w:rsid w:val="00AF6EBC"/>
    <w:rsid w:val="00B06C8D"/>
    <w:rsid w:val="00B07AC4"/>
    <w:rsid w:val="00B158E0"/>
    <w:rsid w:val="00B16F77"/>
    <w:rsid w:val="00B17BCA"/>
    <w:rsid w:val="00B26160"/>
    <w:rsid w:val="00B334E3"/>
    <w:rsid w:val="00B33FFD"/>
    <w:rsid w:val="00B377D9"/>
    <w:rsid w:val="00B40039"/>
    <w:rsid w:val="00B40B14"/>
    <w:rsid w:val="00B42ABF"/>
    <w:rsid w:val="00B44960"/>
    <w:rsid w:val="00B456E1"/>
    <w:rsid w:val="00B47AA6"/>
    <w:rsid w:val="00B5069F"/>
    <w:rsid w:val="00B50A23"/>
    <w:rsid w:val="00B54577"/>
    <w:rsid w:val="00B54F05"/>
    <w:rsid w:val="00B57AD7"/>
    <w:rsid w:val="00B607BE"/>
    <w:rsid w:val="00B6347D"/>
    <w:rsid w:val="00B641A6"/>
    <w:rsid w:val="00B651FF"/>
    <w:rsid w:val="00B6544D"/>
    <w:rsid w:val="00B71409"/>
    <w:rsid w:val="00B73A3B"/>
    <w:rsid w:val="00B73E5F"/>
    <w:rsid w:val="00B74CFD"/>
    <w:rsid w:val="00B774EA"/>
    <w:rsid w:val="00B77AD2"/>
    <w:rsid w:val="00B812FF"/>
    <w:rsid w:val="00B81D9A"/>
    <w:rsid w:val="00B82099"/>
    <w:rsid w:val="00B825D7"/>
    <w:rsid w:val="00B85440"/>
    <w:rsid w:val="00B90AF5"/>
    <w:rsid w:val="00B93623"/>
    <w:rsid w:val="00B962C0"/>
    <w:rsid w:val="00BA0BEE"/>
    <w:rsid w:val="00BA1A51"/>
    <w:rsid w:val="00BA2239"/>
    <w:rsid w:val="00BA4B78"/>
    <w:rsid w:val="00BA6C28"/>
    <w:rsid w:val="00BB1B4E"/>
    <w:rsid w:val="00BB24C0"/>
    <w:rsid w:val="00BB4531"/>
    <w:rsid w:val="00BB5347"/>
    <w:rsid w:val="00BB6F54"/>
    <w:rsid w:val="00BC4DAC"/>
    <w:rsid w:val="00BC780F"/>
    <w:rsid w:val="00BD12FB"/>
    <w:rsid w:val="00BD174F"/>
    <w:rsid w:val="00BD2EDC"/>
    <w:rsid w:val="00BD3C8A"/>
    <w:rsid w:val="00BD7465"/>
    <w:rsid w:val="00BF06E2"/>
    <w:rsid w:val="00BF42DB"/>
    <w:rsid w:val="00BF6BB9"/>
    <w:rsid w:val="00C13D7B"/>
    <w:rsid w:val="00C142D2"/>
    <w:rsid w:val="00C215D4"/>
    <w:rsid w:val="00C23602"/>
    <w:rsid w:val="00C246A8"/>
    <w:rsid w:val="00C25981"/>
    <w:rsid w:val="00C33565"/>
    <w:rsid w:val="00C350FA"/>
    <w:rsid w:val="00C370B1"/>
    <w:rsid w:val="00C40E6E"/>
    <w:rsid w:val="00C419AC"/>
    <w:rsid w:val="00C446F7"/>
    <w:rsid w:val="00C44B11"/>
    <w:rsid w:val="00C454AD"/>
    <w:rsid w:val="00C45C55"/>
    <w:rsid w:val="00C501BC"/>
    <w:rsid w:val="00C52805"/>
    <w:rsid w:val="00C531F1"/>
    <w:rsid w:val="00C53510"/>
    <w:rsid w:val="00C5370B"/>
    <w:rsid w:val="00C53EA0"/>
    <w:rsid w:val="00C5506E"/>
    <w:rsid w:val="00C55655"/>
    <w:rsid w:val="00C556AA"/>
    <w:rsid w:val="00C603BE"/>
    <w:rsid w:val="00C6574C"/>
    <w:rsid w:val="00C66F73"/>
    <w:rsid w:val="00C7329F"/>
    <w:rsid w:val="00C76748"/>
    <w:rsid w:val="00C769F1"/>
    <w:rsid w:val="00C80DC2"/>
    <w:rsid w:val="00C853C9"/>
    <w:rsid w:val="00C87543"/>
    <w:rsid w:val="00C92E29"/>
    <w:rsid w:val="00CA1FB7"/>
    <w:rsid w:val="00CA2990"/>
    <w:rsid w:val="00CA6E6E"/>
    <w:rsid w:val="00CB3FC2"/>
    <w:rsid w:val="00CB53B8"/>
    <w:rsid w:val="00CC454C"/>
    <w:rsid w:val="00CC4C6C"/>
    <w:rsid w:val="00CC6B4E"/>
    <w:rsid w:val="00CC6FF5"/>
    <w:rsid w:val="00CC704D"/>
    <w:rsid w:val="00CD4F54"/>
    <w:rsid w:val="00CE2A77"/>
    <w:rsid w:val="00CE75F0"/>
    <w:rsid w:val="00CE794C"/>
    <w:rsid w:val="00CF3050"/>
    <w:rsid w:val="00CF4E6F"/>
    <w:rsid w:val="00CF5414"/>
    <w:rsid w:val="00CF59D3"/>
    <w:rsid w:val="00CF60B3"/>
    <w:rsid w:val="00D078F7"/>
    <w:rsid w:val="00D12518"/>
    <w:rsid w:val="00D16A51"/>
    <w:rsid w:val="00D17535"/>
    <w:rsid w:val="00D176E9"/>
    <w:rsid w:val="00D17B31"/>
    <w:rsid w:val="00D17B61"/>
    <w:rsid w:val="00D2133B"/>
    <w:rsid w:val="00D214AA"/>
    <w:rsid w:val="00D21525"/>
    <w:rsid w:val="00D23DCA"/>
    <w:rsid w:val="00D23EB1"/>
    <w:rsid w:val="00D27F46"/>
    <w:rsid w:val="00D31AE5"/>
    <w:rsid w:val="00D32C6D"/>
    <w:rsid w:val="00D341FC"/>
    <w:rsid w:val="00D354D9"/>
    <w:rsid w:val="00D37FEB"/>
    <w:rsid w:val="00D40665"/>
    <w:rsid w:val="00D41980"/>
    <w:rsid w:val="00D43083"/>
    <w:rsid w:val="00D43BF4"/>
    <w:rsid w:val="00D468DA"/>
    <w:rsid w:val="00D46FAC"/>
    <w:rsid w:val="00D47DC9"/>
    <w:rsid w:val="00D51657"/>
    <w:rsid w:val="00D52F17"/>
    <w:rsid w:val="00D56492"/>
    <w:rsid w:val="00D57F51"/>
    <w:rsid w:val="00D61067"/>
    <w:rsid w:val="00D61D9A"/>
    <w:rsid w:val="00D632D4"/>
    <w:rsid w:val="00D64DF8"/>
    <w:rsid w:val="00D65038"/>
    <w:rsid w:val="00D6546C"/>
    <w:rsid w:val="00D661EC"/>
    <w:rsid w:val="00D663BC"/>
    <w:rsid w:val="00D66B22"/>
    <w:rsid w:val="00D67AE5"/>
    <w:rsid w:val="00D70F17"/>
    <w:rsid w:val="00D774C0"/>
    <w:rsid w:val="00D80337"/>
    <w:rsid w:val="00D8694D"/>
    <w:rsid w:val="00D86C21"/>
    <w:rsid w:val="00D87AC2"/>
    <w:rsid w:val="00D90819"/>
    <w:rsid w:val="00D92326"/>
    <w:rsid w:val="00D949D9"/>
    <w:rsid w:val="00D9659C"/>
    <w:rsid w:val="00D96AFA"/>
    <w:rsid w:val="00DA5AB2"/>
    <w:rsid w:val="00DA5E8F"/>
    <w:rsid w:val="00DA776D"/>
    <w:rsid w:val="00DB2899"/>
    <w:rsid w:val="00DB3808"/>
    <w:rsid w:val="00DB757A"/>
    <w:rsid w:val="00DC0161"/>
    <w:rsid w:val="00DC0E4E"/>
    <w:rsid w:val="00DC1D59"/>
    <w:rsid w:val="00DC4A3B"/>
    <w:rsid w:val="00DC5DBE"/>
    <w:rsid w:val="00DC66F4"/>
    <w:rsid w:val="00DC715F"/>
    <w:rsid w:val="00DC71FB"/>
    <w:rsid w:val="00DC7CEB"/>
    <w:rsid w:val="00DD0F4E"/>
    <w:rsid w:val="00DD2745"/>
    <w:rsid w:val="00DD3F9B"/>
    <w:rsid w:val="00DD4995"/>
    <w:rsid w:val="00DD5FFF"/>
    <w:rsid w:val="00DE2D53"/>
    <w:rsid w:val="00DE2E19"/>
    <w:rsid w:val="00DE374C"/>
    <w:rsid w:val="00DE595D"/>
    <w:rsid w:val="00DF14BF"/>
    <w:rsid w:val="00DF658B"/>
    <w:rsid w:val="00DF6B68"/>
    <w:rsid w:val="00E0306B"/>
    <w:rsid w:val="00E03408"/>
    <w:rsid w:val="00E054E5"/>
    <w:rsid w:val="00E077DC"/>
    <w:rsid w:val="00E12415"/>
    <w:rsid w:val="00E1647F"/>
    <w:rsid w:val="00E16656"/>
    <w:rsid w:val="00E16CB2"/>
    <w:rsid w:val="00E17F78"/>
    <w:rsid w:val="00E2139A"/>
    <w:rsid w:val="00E218E1"/>
    <w:rsid w:val="00E22E1B"/>
    <w:rsid w:val="00E22E91"/>
    <w:rsid w:val="00E23778"/>
    <w:rsid w:val="00E259C1"/>
    <w:rsid w:val="00E275D9"/>
    <w:rsid w:val="00E33478"/>
    <w:rsid w:val="00E33BEF"/>
    <w:rsid w:val="00E33DBE"/>
    <w:rsid w:val="00E355BD"/>
    <w:rsid w:val="00E36D32"/>
    <w:rsid w:val="00E37454"/>
    <w:rsid w:val="00E4119F"/>
    <w:rsid w:val="00E428E9"/>
    <w:rsid w:val="00E554AA"/>
    <w:rsid w:val="00E5625D"/>
    <w:rsid w:val="00E57E59"/>
    <w:rsid w:val="00E61EA1"/>
    <w:rsid w:val="00E63212"/>
    <w:rsid w:val="00E64B0E"/>
    <w:rsid w:val="00E71C04"/>
    <w:rsid w:val="00E72258"/>
    <w:rsid w:val="00E72599"/>
    <w:rsid w:val="00E73871"/>
    <w:rsid w:val="00E94F3E"/>
    <w:rsid w:val="00E95938"/>
    <w:rsid w:val="00E963DA"/>
    <w:rsid w:val="00E976C1"/>
    <w:rsid w:val="00EA1188"/>
    <w:rsid w:val="00EA1453"/>
    <w:rsid w:val="00EA29E2"/>
    <w:rsid w:val="00EA3671"/>
    <w:rsid w:val="00EA6195"/>
    <w:rsid w:val="00EA6EFD"/>
    <w:rsid w:val="00EB135E"/>
    <w:rsid w:val="00EB1DD3"/>
    <w:rsid w:val="00EB1DEA"/>
    <w:rsid w:val="00EB48EE"/>
    <w:rsid w:val="00EB593C"/>
    <w:rsid w:val="00EB7C7F"/>
    <w:rsid w:val="00EC1568"/>
    <w:rsid w:val="00EC31C8"/>
    <w:rsid w:val="00EC3936"/>
    <w:rsid w:val="00EC48F4"/>
    <w:rsid w:val="00EC5CB7"/>
    <w:rsid w:val="00EC6B25"/>
    <w:rsid w:val="00EC7C93"/>
    <w:rsid w:val="00ED270A"/>
    <w:rsid w:val="00ED4AAB"/>
    <w:rsid w:val="00ED7310"/>
    <w:rsid w:val="00EE045C"/>
    <w:rsid w:val="00EE1A83"/>
    <w:rsid w:val="00EE3E2C"/>
    <w:rsid w:val="00EE477D"/>
    <w:rsid w:val="00EF3171"/>
    <w:rsid w:val="00EF33E8"/>
    <w:rsid w:val="00F03D42"/>
    <w:rsid w:val="00F113FA"/>
    <w:rsid w:val="00F11AD8"/>
    <w:rsid w:val="00F13235"/>
    <w:rsid w:val="00F167C4"/>
    <w:rsid w:val="00F16B1C"/>
    <w:rsid w:val="00F1728A"/>
    <w:rsid w:val="00F201DA"/>
    <w:rsid w:val="00F22ACE"/>
    <w:rsid w:val="00F23232"/>
    <w:rsid w:val="00F252A0"/>
    <w:rsid w:val="00F37BA5"/>
    <w:rsid w:val="00F41065"/>
    <w:rsid w:val="00F44D3E"/>
    <w:rsid w:val="00F45003"/>
    <w:rsid w:val="00F456BF"/>
    <w:rsid w:val="00F45CA8"/>
    <w:rsid w:val="00F47124"/>
    <w:rsid w:val="00F50796"/>
    <w:rsid w:val="00F5229C"/>
    <w:rsid w:val="00F5411A"/>
    <w:rsid w:val="00F54D17"/>
    <w:rsid w:val="00F57C1A"/>
    <w:rsid w:val="00F60B75"/>
    <w:rsid w:val="00F62BD7"/>
    <w:rsid w:val="00F62E3E"/>
    <w:rsid w:val="00F64F2E"/>
    <w:rsid w:val="00F72549"/>
    <w:rsid w:val="00F73EE1"/>
    <w:rsid w:val="00F744B4"/>
    <w:rsid w:val="00F77953"/>
    <w:rsid w:val="00F859CC"/>
    <w:rsid w:val="00F85C07"/>
    <w:rsid w:val="00F90FBC"/>
    <w:rsid w:val="00F93BC4"/>
    <w:rsid w:val="00F95A9B"/>
    <w:rsid w:val="00F97BF5"/>
    <w:rsid w:val="00FA036B"/>
    <w:rsid w:val="00FA0945"/>
    <w:rsid w:val="00FA218F"/>
    <w:rsid w:val="00FA3FDF"/>
    <w:rsid w:val="00FA455D"/>
    <w:rsid w:val="00FA67F2"/>
    <w:rsid w:val="00FB06CE"/>
    <w:rsid w:val="00FB1F6C"/>
    <w:rsid w:val="00FB3C2A"/>
    <w:rsid w:val="00FB53D5"/>
    <w:rsid w:val="00FB6692"/>
    <w:rsid w:val="00FB7D58"/>
    <w:rsid w:val="00FC3B7D"/>
    <w:rsid w:val="00FC6116"/>
    <w:rsid w:val="00FD061E"/>
    <w:rsid w:val="00FD5EA4"/>
    <w:rsid w:val="00FE1C08"/>
    <w:rsid w:val="00FE3DD3"/>
    <w:rsid w:val="00FE6E34"/>
    <w:rsid w:val="00FE766C"/>
    <w:rsid w:val="00FF690B"/>
    <w:rsid w:val="00FF79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4:docId w14:val="167E9A93"/>
  <w15:chartTrackingRefBased/>
  <w15:docId w15:val="{F245BE4B-6FD4-45AA-A471-F0A70A29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spacing w:line="320" w:lineRule="exact"/>
      <w:jc w:val="both"/>
      <w:outlineLvl w:val="0"/>
    </w:pPr>
    <w:rPr>
      <w:rFonts w:ascii="Arial Narrow" w:hAnsi="Arial Narrow"/>
      <w:b/>
      <w:bCs/>
      <w:color w:val="FF0000"/>
      <w:sz w:val="22"/>
      <w:u w:val="single"/>
    </w:rPr>
  </w:style>
  <w:style w:type="paragraph" w:styleId="berschrift2">
    <w:name w:val="heading 2"/>
    <w:basedOn w:val="Standard"/>
    <w:next w:val="Standard"/>
    <w:qFormat/>
    <w:pPr>
      <w:keepNext/>
      <w:spacing w:line="320" w:lineRule="exact"/>
      <w:jc w:val="both"/>
      <w:outlineLvl w:val="1"/>
    </w:pPr>
    <w:rPr>
      <w:rFonts w:ascii="OfficinaSansETT" w:hAnsi="OfficinaSansETT"/>
      <w:b/>
      <w:bCs/>
      <w:sz w:val="22"/>
      <w:u w:val="single"/>
    </w:rPr>
  </w:style>
  <w:style w:type="paragraph" w:styleId="berschrift3">
    <w:name w:val="heading 3"/>
    <w:basedOn w:val="Standard"/>
    <w:next w:val="Standard"/>
    <w:qFormat/>
    <w:pPr>
      <w:keepNext/>
      <w:spacing w:line="320" w:lineRule="exact"/>
      <w:jc w:val="both"/>
      <w:outlineLvl w:val="2"/>
    </w:pPr>
    <w:rPr>
      <w:rFonts w:ascii="OfficinaSansETT" w:hAnsi="OfficinaSansETT"/>
      <w:b/>
      <w:bCs/>
      <w:sz w:val="22"/>
    </w:rPr>
  </w:style>
  <w:style w:type="paragraph" w:styleId="berschrift4">
    <w:name w:val="heading 4"/>
    <w:basedOn w:val="Standard"/>
    <w:next w:val="Standard"/>
    <w:qFormat/>
    <w:pPr>
      <w:keepNext/>
      <w:spacing w:line="320" w:lineRule="exact"/>
      <w:jc w:val="both"/>
      <w:outlineLvl w:val="3"/>
    </w:pPr>
    <w:rPr>
      <w:rFonts w:ascii="Arial Narrow" w:hAnsi="Arial Narrow"/>
      <w:b/>
      <w:bCs/>
      <w:sz w:val="32"/>
    </w:rPr>
  </w:style>
  <w:style w:type="paragraph" w:styleId="berschrift5">
    <w:name w:val="heading 5"/>
    <w:basedOn w:val="Standard"/>
    <w:next w:val="Standard"/>
    <w:qFormat/>
    <w:pPr>
      <w:keepNext/>
      <w:spacing w:line="360" w:lineRule="exact"/>
      <w:outlineLvl w:val="4"/>
    </w:pPr>
    <w:rPr>
      <w:rFonts w:ascii="Arial" w:hAnsi="Arial" w:cs="Arial"/>
      <w:b/>
      <w:bCs/>
      <w:sz w:val="22"/>
      <w:szCs w:val="24"/>
      <w:lang w:val="en-GB"/>
    </w:rPr>
  </w:style>
  <w:style w:type="paragraph" w:styleId="berschrift6">
    <w:name w:val="heading 6"/>
    <w:basedOn w:val="Standard"/>
    <w:next w:val="Standard"/>
    <w:qFormat/>
    <w:pPr>
      <w:keepNext/>
      <w:jc w:val="both"/>
      <w:outlineLvl w:val="5"/>
    </w:pPr>
    <w:rPr>
      <w:rFonts w:ascii="Arial" w:hAnsi="Arial" w:cs="Arial"/>
      <w:b/>
      <w:bCs/>
      <w:sz w:val="36"/>
      <w:szCs w:val="24"/>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Kopfzeile">
    <w:name w:val="header"/>
    <w:basedOn w:val="Standard"/>
    <w:semiHidden/>
    <w:pPr>
      <w:tabs>
        <w:tab w:val="center" w:pos="4536"/>
        <w:tab w:val="right" w:pos="9072"/>
      </w:tabs>
    </w:pPr>
  </w:style>
  <w:style w:type="paragraph" w:styleId="Textkrper">
    <w:name w:val="Body Text"/>
    <w:basedOn w:val="Standard"/>
    <w:link w:val="TextkrperZchn"/>
    <w:semiHidden/>
    <w:rPr>
      <w:rFonts w:ascii="Arial Narrow" w:hAnsi="Arial Narrow"/>
      <w:sz w:val="36"/>
    </w:rPr>
  </w:style>
  <w:style w:type="paragraph" w:styleId="Textkrper2">
    <w:name w:val="Body Text 2"/>
    <w:basedOn w:val="Standard"/>
    <w:link w:val="Textkrper2Zchn"/>
    <w:semiHidden/>
    <w:pPr>
      <w:spacing w:line="320" w:lineRule="exact"/>
      <w:jc w:val="both"/>
    </w:pPr>
    <w:rPr>
      <w:rFonts w:ascii="Arial Narrow" w:hAnsi="Arial Narrow"/>
      <w:sz w:val="22"/>
    </w:rPr>
  </w:style>
  <w:style w:type="character" w:styleId="Hyperlink">
    <w:name w:val="Hyperlink"/>
    <w:semiHidden/>
    <w:rPr>
      <w:color w:val="0000FF"/>
      <w:u w:val="single"/>
    </w:rPr>
  </w:style>
  <w:style w:type="paragraph" w:customStyle="1" w:styleId="Sprechblasentext1">
    <w:name w:val="Sprechblasentext1"/>
    <w:basedOn w:val="Standard"/>
    <w:semiHidden/>
    <w:rPr>
      <w:rFonts w:ascii="Tahoma" w:hAnsi="Tahoma" w:cs="Tahoma"/>
      <w:sz w:val="16"/>
      <w:szCs w:val="16"/>
    </w:rPr>
  </w:style>
  <w:style w:type="paragraph" w:styleId="Textkrper3">
    <w:name w:val="Body Text 3"/>
    <w:basedOn w:val="Standard"/>
    <w:semiHidden/>
    <w:pPr>
      <w:spacing w:line="320" w:lineRule="exact"/>
      <w:jc w:val="both"/>
    </w:pPr>
    <w:rPr>
      <w:rFonts w:ascii="OfficinaSansETT" w:hAnsi="OfficinaSansETT"/>
      <w:b/>
      <w:bCs/>
      <w:sz w:val="22"/>
    </w:rPr>
  </w:style>
  <w:style w:type="character" w:styleId="BesuchterLink">
    <w:name w:val="FollowedHyperlink"/>
    <w:semiHidden/>
    <w:rPr>
      <w:color w:val="800080"/>
      <w:u w:val="single"/>
    </w:rPr>
  </w:style>
  <w:style w:type="paragraph" w:customStyle="1" w:styleId="Noparagraphstyle">
    <w:name w:val="[No paragraph style]"/>
    <w:pPr>
      <w:autoSpaceDE w:val="0"/>
      <w:autoSpaceDN w:val="0"/>
      <w:adjustRightInd w:val="0"/>
      <w:spacing w:line="288" w:lineRule="auto"/>
      <w:textAlignment w:val="center"/>
    </w:pPr>
    <w:rPr>
      <w:rFonts w:ascii="Times Regular" w:hAnsi="Times Regular"/>
      <w:color w:val="000000"/>
      <w:sz w:val="24"/>
      <w:szCs w:val="24"/>
      <w:lang w:eastAsia="en-US"/>
    </w:rPr>
  </w:style>
  <w:style w:type="character" w:styleId="Hervorhebung">
    <w:name w:val="Emphasis"/>
    <w:qFormat/>
    <w:rPr>
      <w:b/>
      <w:bCs/>
      <w:i w:val="0"/>
      <w:iCs w:val="0"/>
    </w:rPr>
  </w:style>
  <w:style w:type="paragraph" w:styleId="Sprechblasentext">
    <w:name w:val="Balloon Text"/>
    <w:basedOn w:val="Standard"/>
    <w:semiHidden/>
    <w:rPr>
      <w:rFonts w:ascii="Tahoma" w:hAnsi="Tahoma" w:cs="Tahoma"/>
      <w:sz w:val="16"/>
      <w:szCs w:val="16"/>
    </w:rPr>
  </w:style>
  <w:style w:type="character" w:customStyle="1" w:styleId="Textkrper2Zchn">
    <w:name w:val="Textkörper 2 Zchn"/>
    <w:link w:val="Textkrper2"/>
    <w:semiHidden/>
    <w:rsid w:val="00AC0287"/>
    <w:rPr>
      <w:rFonts w:ascii="Arial Narrow" w:hAnsi="Arial Narrow"/>
      <w:sz w:val="22"/>
    </w:rPr>
  </w:style>
  <w:style w:type="character" w:styleId="Kommentarzeichen">
    <w:name w:val="annotation reference"/>
    <w:basedOn w:val="Absatz-Standardschriftart"/>
    <w:uiPriority w:val="99"/>
    <w:semiHidden/>
    <w:unhideWhenUsed/>
    <w:rsid w:val="00F85C07"/>
    <w:rPr>
      <w:sz w:val="16"/>
      <w:szCs w:val="16"/>
    </w:rPr>
  </w:style>
  <w:style w:type="paragraph" w:styleId="Kommentartext">
    <w:name w:val="annotation text"/>
    <w:basedOn w:val="Standard"/>
    <w:link w:val="KommentartextZchn"/>
    <w:uiPriority w:val="99"/>
    <w:semiHidden/>
    <w:unhideWhenUsed/>
    <w:rsid w:val="00F85C07"/>
  </w:style>
  <w:style w:type="character" w:customStyle="1" w:styleId="KommentartextZchn">
    <w:name w:val="Kommentartext Zchn"/>
    <w:basedOn w:val="Absatz-Standardschriftart"/>
    <w:link w:val="Kommentartext"/>
    <w:uiPriority w:val="99"/>
    <w:semiHidden/>
    <w:rsid w:val="00F85C07"/>
  </w:style>
  <w:style w:type="paragraph" w:styleId="Kommentarthema">
    <w:name w:val="annotation subject"/>
    <w:basedOn w:val="Kommentartext"/>
    <w:next w:val="Kommentartext"/>
    <w:link w:val="KommentarthemaZchn"/>
    <w:uiPriority w:val="99"/>
    <w:semiHidden/>
    <w:unhideWhenUsed/>
    <w:rsid w:val="00F85C07"/>
    <w:rPr>
      <w:b/>
      <w:bCs/>
    </w:rPr>
  </w:style>
  <w:style w:type="character" w:customStyle="1" w:styleId="KommentarthemaZchn">
    <w:name w:val="Kommentarthema Zchn"/>
    <w:basedOn w:val="KommentartextZchn"/>
    <w:link w:val="Kommentarthema"/>
    <w:uiPriority w:val="99"/>
    <w:semiHidden/>
    <w:rsid w:val="00F85C07"/>
    <w:rPr>
      <w:b/>
      <w:bCs/>
    </w:rPr>
  </w:style>
  <w:style w:type="character" w:customStyle="1" w:styleId="TextkrperZchn">
    <w:name w:val="Textkörper Zchn"/>
    <w:basedOn w:val="Absatz-Standardschriftart"/>
    <w:link w:val="Textkrper"/>
    <w:semiHidden/>
    <w:rsid w:val="00B6544D"/>
    <w:rPr>
      <w:rFonts w:ascii="Arial Narrow" w:hAnsi="Arial Narrow"/>
      <w:sz w:val="36"/>
    </w:rPr>
  </w:style>
  <w:style w:type="paragraph" w:customStyle="1" w:styleId="Default">
    <w:name w:val="Default"/>
    <w:rsid w:val="00875A40"/>
    <w:pPr>
      <w:autoSpaceDE w:val="0"/>
      <w:autoSpaceDN w:val="0"/>
      <w:adjustRightInd w:val="0"/>
    </w:pPr>
    <w:rPr>
      <w:rFonts w:ascii="Calibri" w:hAnsi="Calibri" w:cs="Calibri"/>
      <w:color w:val="000000"/>
      <w:sz w:val="24"/>
      <w:szCs w:val="24"/>
    </w:rPr>
  </w:style>
  <w:style w:type="paragraph" w:styleId="StandardWeb">
    <w:name w:val="Normal (Web)"/>
    <w:basedOn w:val="Standard"/>
    <w:uiPriority w:val="99"/>
    <w:unhideWhenUsed/>
    <w:rsid w:val="00875A4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234104">
      <w:bodyDiv w:val="1"/>
      <w:marLeft w:val="0"/>
      <w:marRight w:val="0"/>
      <w:marTop w:val="0"/>
      <w:marBottom w:val="0"/>
      <w:divBdr>
        <w:top w:val="none" w:sz="0" w:space="0" w:color="auto"/>
        <w:left w:val="none" w:sz="0" w:space="0" w:color="auto"/>
        <w:bottom w:val="none" w:sz="0" w:space="0" w:color="auto"/>
        <w:right w:val="none" w:sz="0" w:space="0" w:color="auto"/>
      </w:divBdr>
    </w:div>
    <w:div w:id="413816937">
      <w:bodyDiv w:val="1"/>
      <w:marLeft w:val="0"/>
      <w:marRight w:val="0"/>
      <w:marTop w:val="0"/>
      <w:marBottom w:val="0"/>
      <w:divBdr>
        <w:top w:val="none" w:sz="0" w:space="0" w:color="auto"/>
        <w:left w:val="none" w:sz="0" w:space="0" w:color="auto"/>
        <w:bottom w:val="none" w:sz="0" w:space="0" w:color="auto"/>
        <w:right w:val="none" w:sz="0" w:space="0" w:color="auto"/>
      </w:divBdr>
    </w:div>
    <w:div w:id="765273501">
      <w:bodyDiv w:val="1"/>
      <w:marLeft w:val="0"/>
      <w:marRight w:val="0"/>
      <w:marTop w:val="0"/>
      <w:marBottom w:val="0"/>
      <w:divBdr>
        <w:top w:val="none" w:sz="0" w:space="0" w:color="auto"/>
        <w:left w:val="none" w:sz="0" w:space="0" w:color="auto"/>
        <w:bottom w:val="none" w:sz="0" w:space="0" w:color="auto"/>
        <w:right w:val="none" w:sz="0" w:space="0" w:color="auto"/>
      </w:divBdr>
    </w:div>
    <w:div w:id="971131468">
      <w:bodyDiv w:val="1"/>
      <w:marLeft w:val="0"/>
      <w:marRight w:val="0"/>
      <w:marTop w:val="0"/>
      <w:marBottom w:val="0"/>
      <w:divBdr>
        <w:top w:val="none" w:sz="0" w:space="0" w:color="auto"/>
        <w:left w:val="none" w:sz="0" w:space="0" w:color="auto"/>
        <w:bottom w:val="none" w:sz="0" w:space="0" w:color="auto"/>
        <w:right w:val="none" w:sz="0" w:space="0" w:color="auto"/>
      </w:divBdr>
    </w:div>
    <w:div w:id="1222474983">
      <w:bodyDiv w:val="1"/>
      <w:marLeft w:val="0"/>
      <w:marRight w:val="0"/>
      <w:marTop w:val="0"/>
      <w:marBottom w:val="0"/>
      <w:divBdr>
        <w:top w:val="none" w:sz="0" w:space="0" w:color="auto"/>
        <w:left w:val="none" w:sz="0" w:space="0" w:color="auto"/>
        <w:bottom w:val="none" w:sz="0" w:space="0" w:color="auto"/>
        <w:right w:val="none" w:sz="0" w:space="0" w:color="auto"/>
      </w:divBdr>
    </w:div>
    <w:div w:id="1503471251">
      <w:bodyDiv w:val="1"/>
      <w:marLeft w:val="0"/>
      <w:marRight w:val="0"/>
      <w:marTop w:val="0"/>
      <w:marBottom w:val="0"/>
      <w:divBdr>
        <w:top w:val="none" w:sz="0" w:space="0" w:color="auto"/>
        <w:left w:val="none" w:sz="0" w:space="0" w:color="auto"/>
        <w:bottom w:val="none" w:sz="0" w:space="0" w:color="auto"/>
        <w:right w:val="none" w:sz="0" w:space="0" w:color="auto"/>
      </w:divBdr>
    </w:div>
    <w:div w:id="1686126464">
      <w:bodyDiv w:val="1"/>
      <w:marLeft w:val="0"/>
      <w:marRight w:val="0"/>
      <w:marTop w:val="0"/>
      <w:marBottom w:val="0"/>
      <w:divBdr>
        <w:top w:val="none" w:sz="0" w:space="0" w:color="auto"/>
        <w:left w:val="none" w:sz="0" w:space="0" w:color="auto"/>
        <w:bottom w:val="none" w:sz="0" w:space="0" w:color="auto"/>
        <w:right w:val="none" w:sz="0" w:space="0" w:color="auto"/>
      </w:divBdr>
    </w:div>
    <w:div w:id="1886215304">
      <w:bodyDiv w:val="1"/>
      <w:marLeft w:val="0"/>
      <w:marRight w:val="0"/>
      <w:marTop w:val="0"/>
      <w:marBottom w:val="0"/>
      <w:divBdr>
        <w:top w:val="none" w:sz="0" w:space="0" w:color="auto"/>
        <w:left w:val="none" w:sz="0" w:space="0" w:color="auto"/>
        <w:bottom w:val="none" w:sz="0" w:space="0" w:color="auto"/>
        <w:right w:val="none" w:sz="0" w:space="0" w:color="auto"/>
      </w:divBdr>
    </w:div>
    <w:div w:id="201198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E22FB-B4AC-4076-B9FC-379283913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853</Words>
  <Characters>5379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Orgatec 2018 - DHDG</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Orgatec 2018 - DHDG</dc:title>
  <dc:subject/>
  <dc:creator>Dauphin-Group</dc:creator>
  <cp:keywords/>
  <cp:lastModifiedBy>Strauss, Melanie</cp:lastModifiedBy>
  <cp:revision>14</cp:revision>
  <cp:lastPrinted>2018-08-28T10:37:00Z</cp:lastPrinted>
  <dcterms:created xsi:type="dcterms:W3CDTF">2020-10-14T14:55:00Z</dcterms:created>
  <dcterms:modified xsi:type="dcterms:W3CDTF">2020-10-20T08:26:00Z</dcterms:modified>
</cp:coreProperties>
</file>