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1B" w:rsidRPr="007A1714" w:rsidRDefault="00DF1D1B">
      <w:pPr>
        <w:pStyle w:val="Text"/>
        <w:ind w:left="567" w:right="567"/>
        <w:rPr>
          <w:rFonts w:ascii="Proxima Nova" w:eastAsia="Proxima Nova" w:hAnsi="Proxima Nova" w:cs="Proxima Nova"/>
          <w:sz w:val="20"/>
          <w:szCs w:val="20"/>
        </w:rPr>
      </w:pPr>
    </w:p>
    <w:p w:rsidR="00DF1D1B" w:rsidRPr="007A1714" w:rsidRDefault="00DF1D1B">
      <w:pPr>
        <w:pStyle w:val="Text"/>
        <w:ind w:left="567" w:right="567"/>
        <w:rPr>
          <w:rFonts w:ascii="Proxima Nova Rg" w:eastAsia="Proxima Nova" w:hAnsi="Proxima Nova Rg" w:cs="Proxima Nova"/>
          <w:sz w:val="20"/>
          <w:szCs w:val="20"/>
        </w:rPr>
      </w:pPr>
    </w:p>
    <w:p w:rsidR="007A1714" w:rsidRDefault="00391680" w:rsidP="007A1714">
      <w:pPr>
        <w:jc w:val="both"/>
        <w:rPr>
          <w:rFonts w:ascii="Arial" w:hAnsi="Arial" w:cs="Arial"/>
          <w:u w:val="single"/>
        </w:rPr>
      </w:pPr>
      <w:r>
        <w:rPr>
          <w:rFonts w:ascii="Arial" w:hAnsi="Arial"/>
          <w:u w:val="single"/>
        </w:rPr>
        <w:t>Dauphin presents cosy solutions for the return to the office</w:t>
      </w:r>
    </w:p>
    <w:p w:rsidR="007A1714" w:rsidRPr="007A1714" w:rsidRDefault="007A1714" w:rsidP="007A1714">
      <w:pPr>
        <w:spacing w:line="360" w:lineRule="auto"/>
        <w:jc w:val="both"/>
        <w:rPr>
          <w:rFonts w:ascii="Arial" w:hAnsi="Arial" w:cs="Arial"/>
          <w:b/>
          <w:sz w:val="36"/>
          <w:szCs w:val="36"/>
          <w:lang w:val="de-DE"/>
        </w:rPr>
      </w:pPr>
    </w:p>
    <w:p w:rsidR="007A1714" w:rsidRDefault="007A1714" w:rsidP="007A1714">
      <w:pPr>
        <w:spacing w:line="360" w:lineRule="auto"/>
        <w:jc w:val="both"/>
        <w:rPr>
          <w:rFonts w:ascii="Arial" w:hAnsi="Arial" w:cs="Arial"/>
          <w:b/>
          <w:sz w:val="36"/>
          <w:szCs w:val="36"/>
        </w:rPr>
      </w:pPr>
      <w:r>
        <w:rPr>
          <w:rFonts w:ascii="Arial" w:hAnsi="Arial"/>
          <w:b/>
          <w:sz w:val="36"/>
        </w:rPr>
        <w:t>The office as a “Place to meet”</w:t>
      </w:r>
    </w:p>
    <w:p w:rsidR="00B11DEA" w:rsidRDefault="007A1714" w:rsidP="007A1714">
      <w:pPr>
        <w:spacing w:line="360" w:lineRule="auto"/>
        <w:jc w:val="both"/>
        <w:rPr>
          <w:rFonts w:ascii="Arial" w:hAnsi="Arial" w:cs="Arial"/>
          <w:b/>
        </w:rPr>
      </w:pPr>
      <w:r>
        <w:rPr>
          <w:rFonts w:ascii="Arial" w:hAnsi="Arial"/>
          <w:b/>
        </w:rPr>
        <w:t>As hybrid working concepts have become established, new habits and aspirations for the world of work have developed. As people return to working in offices, the office is now more than ever becoming a place to meet. For it was this very sense of togetherness that many people missed while working from home. Dauphin is catering for this trend with an innovative and creative furniture collection that delivers lounge vibes to offices, central areas and meeting spaces and so encourages interaction, creativity and agile working.</w:t>
      </w:r>
    </w:p>
    <w:p w:rsidR="007A1714" w:rsidRPr="007A1714" w:rsidRDefault="007A1714" w:rsidP="007A1714">
      <w:pPr>
        <w:spacing w:line="360" w:lineRule="auto"/>
        <w:jc w:val="both"/>
        <w:rPr>
          <w:rFonts w:ascii="Arial" w:hAnsi="Arial" w:cs="Arial"/>
          <w:lang w:val="de-DE"/>
        </w:rPr>
      </w:pPr>
    </w:p>
    <w:p w:rsidR="008354FE" w:rsidRDefault="004C11FD" w:rsidP="003E5DB4">
      <w:pPr>
        <w:spacing w:line="360" w:lineRule="auto"/>
        <w:jc w:val="both"/>
        <w:rPr>
          <w:rFonts w:ascii="Arial" w:hAnsi="Arial" w:cs="Arial"/>
        </w:rPr>
      </w:pPr>
      <w:r>
        <w:rPr>
          <w:rFonts w:ascii="Arial" w:hAnsi="Arial"/>
        </w:rPr>
        <w:t xml:space="preserve">The demand for social interaction and therefore also people’s willingness to return to the office is marked. This is demonstrated by the results of the </w:t>
      </w:r>
      <w:proofErr w:type="spellStart"/>
      <w:r>
        <w:rPr>
          <w:rFonts w:ascii="Arial" w:hAnsi="Arial"/>
        </w:rPr>
        <w:t>Fraunhofer</w:t>
      </w:r>
      <w:proofErr w:type="spellEnd"/>
      <w:r>
        <w:rPr>
          <w:rFonts w:ascii="Arial" w:hAnsi="Arial"/>
        </w:rPr>
        <w:t xml:space="preserve"> studies entitled “Office Analytics” and “</w:t>
      </w:r>
      <w:proofErr w:type="spellStart"/>
      <w:r>
        <w:rPr>
          <w:rFonts w:ascii="Arial" w:hAnsi="Arial"/>
        </w:rPr>
        <w:t>Homeoffice</w:t>
      </w:r>
      <w:proofErr w:type="spellEnd"/>
      <w:r>
        <w:rPr>
          <w:rFonts w:ascii="Arial" w:hAnsi="Arial"/>
        </w:rPr>
        <w:t xml:space="preserve"> Experience”. The studies reveal that the key reasons for people wanting to return to the office are in particular the opportunity to spontaneously engage with colleagues and work together on projects. “In view of the amount of time it takes to commute to and from the office, companies will also need to increasingly look at innovative office concepts in the future to make it more attractive for workers to return to the office,” is the conclusion of the latest study by the </w:t>
      </w:r>
      <w:proofErr w:type="spellStart"/>
      <w:r>
        <w:rPr>
          <w:rFonts w:ascii="Arial" w:hAnsi="Arial"/>
        </w:rPr>
        <w:t>Fraunhofer</w:t>
      </w:r>
      <w:proofErr w:type="spellEnd"/>
      <w:r>
        <w:rPr>
          <w:rFonts w:ascii="Arial" w:hAnsi="Arial"/>
        </w:rPr>
        <w:t xml:space="preserve"> IAO entitled “</w:t>
      </w:r>
      <w:proofErr w:type="spellStart"/>
      <w:r>
        <w:rPr>
          <w:rFonts w:ascii="Arial" w:hAnsi="Arial"/>
        </w:rPr>
        <w:t>Homeoffice</w:t>
      </w:r>
      <w:proofErr w:type="spellEnd"/>
      <w:r>
        <w:rPr>
          <w:rFonts w:ascii="Arial" w:hAnsi="Arial"/>
        </w:rPr>
        <w:t xml:space="preserve"> Experience 2.0”.</w:t>
      </w:r>
    </w:p>
    <w:p w:rsidR="008354FE" w:rsidRDefault="008354FE" w:rsidP="003E5DB4">
      <w:pPr>
        <w:spacing w:line="360" w:lineRule="auto"/>
        <w:jc w:val="both"/>
        <w:rPr>
          <w:rFonts w:ascii="Arial" w:hAnsi="Arial" w:cs="Arial"/>
          <w:lang w:val="de-DE"/>
        </w:rPr>
      </w:pPr>
    </w:p>
    <w:p w:rsidR="003E5DB4" w:rsidRDefault="00BF2C3A" w:rsidP="003E5DB4">
      <w:pPr>
        <w:spacing w:line="360" w:lineRule="auto"/>
        <w:jc w:val="both"/>
        <w:rPr>
          <w:rFonts w:ascii="Arial" w:hAnsi="Arial" w:cs="Arial"/>
        </w:rPr>
      </w:pPr>
      <w:r>
        <w:rPr>
          <w:rFonts w:ascii="Arial" w:hAnsi="Arial"/>
        </w:rPr>
        <w:t>Creativity, innovative strength and therefore competitiveness also thrive on teamwork in the office, according to the “Back to the Office” study. Another aspect is that the office is a crucial factor in workers identifying with the values of their company. A working environment which encourages communication and in which employees feel at home is a crucial selling point for employers, especially at a time when there is a shortage of skilled workers.</w:t>
      </w:r>
    </w:p>
    <w:p w:rsidR="003E5DB4" w:rsidRDefault="003E5DB4" w:rsidP="003E5DB4">
      <w:pPr>
        <w:spacing w:line="360" w:lineRule="auto"/>
        <w:jc w:val="both"/>
        <w:rPr>
          <w:rFonts w:ascii="Arial" w:hAnsi="Arial" w:cs="Arial"/>
          <w:lang w:val="de-DE"/>
        </w:rPr>
      </w:pPr>
    </w:p>
    <w:p w:rsidR="003E5DB4" w:rsidRDefault="007A1714" w:rsidP="003E5DB4">
      <w:pPr>
        <w:spacing w:line="360" w:lineRule="auto"/>
        <w:jc w:val="both"/>
        <w:rPr>
          <w:rFonts w:ascii="Arial" w:hAnsi="Arial" w:cs="Arial"/>
        </w:rPr>
      </w:pPr>
      <w:r>
        <w:rPr>
          <w:rFonts w:ascii="Arial" w:hAnsi="Arial"/>
        </w:rPr>
        <w:lastRenderedPageBreak/>
        <w:t>Changing office requirements therefore mean we need to change the way we think about the world of work. For example, in the future more than 50 per cent of office space will be used as a place for employees to meet. The working environment needs to stay flexible to meet the changing requirements of new everyday working. It needs to be possible to combine different groups of furniture flexibly. Comfort, a variety of materials and colours and not least sustainable materials and the durability of the furniture are a key element of the new work culture.</w:t>
      </w:r>
    </w:p>
    <w:p w:rsidR="009533A4" w:rsidRDefault="009533A4" w:rsidP="007A1714">
      <w:pPr>
        <w:spacing w:line="360" w:lineRule="auto"/>
        <w:jc w:val="both"/>
        <w:rPr>
          <w:rFonts w:ascii="Arial" w:hAnsi="Arial" w:cs="Arial"/>
          <w:lang w:val="de-DE"/>
        </w:rPr>
      </w:pPr>
    </w:p>
    <w:p w:rsidR="00CF179C" w:rsidRDefault="00816164" w:rsidP="007A1714">
      <w:pPr>
        <w:spacing w:line="360" w:lineRule="auto"/>
        <w:jc w:val="both"/>
        <w:rPr>
          <w:rFonts w:ascii="Arial" w:hAnsi="Arial" w:cs="Arial"/>
          <w:b/>
        </w:rPr>
      </w:pPr>
      <w:r>
        <w:rPr>
          <w:rFonts w:ascii="Arial" w:hAnsi="Arial"/>
          <w:b/>
        </w:rPr>
        <w:t>Too cosy to stay at home</w:t>
      </w:r>
    </w:p>
    <w:p w:rsidR="001B68F3" w:rsidRDefault="007A1714" w:rsidP="007A1714">
      <w:pPr>
        <w:spacing w:line="360" w:lineRule="auto"/>
        <w:jc w:val="both"/>
        <w:rPr>
          <w:rFonts w:ascii="Arial" w:hAnsi="Arial" w:cs="Arial"/>
        </w:rPr>
      </w:pPr>
      <w:r>
        <w:rPr>
          <w:rFonts w:ascii="Arial" w:hAnsi="Arial"/>
        </w:rPr>
        <w:t xml:space="preserve">Dauphin’s new lounge solutions place these requirements centre stage: Environments for coming together facilitate agile working and a spontaneous exchange of ideas, creating an atmospheric, homely ambience and making the office a “place to meet”. The possibilities range from lounge elements from the modular Reefs flex product range which can be combined flexibly to portable, non-slip </w:t>
      </w:r>
      <w:proofErr w:type="spellStart"/>
      <w:r>
        <w:rPr>
          <w:rFonts w:ascii="Arial" w:hAnsi="Arial"/>
        </w:rPr>
        <w:t>Allora</w:t>
      </w:r>
      <w:proofErr w:type="spellEnd"/>
      <w:r>
        <w:rPr>
          <w:rFonts w:ascii="Arial" w:hAnsi="Arial"/>
        </w:rPr>
        <w:t xml:space="preserve"> poufs in different sizes which can be transformed with clever accessories to create convenient side tables. Comfortable Atelier cocooning furniture which can easily be moved from one place to another on castors at any time creates a relaxed working atmosphere.</w:t>
      </w:r>
    </w:p>
    <w:p w:rsidR="001B68F3" w:rsidRDefault="001B68F3" w:rsidP="007A1714">
      <w:pPr>
        <w:spacing w:line="360" w:lineRule="auto"/>
        <w:jc w:val="both"/>
        <w:rPr>
          <w:rFonts w:ascii="Arial" w:hAnsi="Arial" w:cs="Arial"/>
          <w:lang w:val="de-DE"/>
        </w:rPr>
      </w:pPr>
    </w:p>
    <w:p w:rsidR="007A1714" w:rsidRDefault="00807D7F" w:rsidP="007A1714">
      <w:pPr>
        <w:spacing w:line="360" w:lineRule="auto"/>
        <w:jc w:val="both"/>
        <w:rPr>
          <w:rFonts w:ascii="Arial" w:hAnsi="Arial" w:cs="Arial"/>
        </w:rPr>
      </w:pPr>
      <w:r>
        <w:rPr>
          <w:rFonts w:ascii="Arial" w:hAnsi="Arial"/>
        </w:rPr>
        <w:t>The fully upholstered Fiore club chair blends into homely office environments; the sustainably produced Indeed office chair provides an ergonomic “backbone”. Flexible possible uses and a wide array of different colours and materials help to make the office a source of inspiration, encourage creativity and help employees to identify with their work. Too cosy to stay at home.</w:t>
      </w:r>
    </w:p>
    <w:p w:rsidR="001E68B9" w:rsidRDefault="001E68B9" w:rsidP="007A1714">
      <w:pPr>
        <w:spacing w:line="360" w:lineRule="auto"/>
        <w:jc w:val="both"/>
        <w:rPr>
          <w:rFonts w:ascii="Arial" w:hAnsi="Arial" w:cs="Arial"/>
          <w:lang w:val="de-DE"/>
        </w:rPr>
      </w:pPr>
    </w:p>
    <w:p w:rsidR="007A1714" w:rsidRPr="007A1714" w:rsidRDefault="001E68B9" w:rsidP="007A1714">
      <w:pPr>
        <w:spacing w:line="360" w:lineRule="auto"/>
        <w:jc w:val="both"/>
        <w:rPr>
          <w:rFonts w:ascii="Arial" w:hAnsi="Arial" w:cs="Arial"/>
        </w:rPr>
      </w:pPr>
      <w:r>
        <w:rPr>
          <w:rFonts w:ascii="Arial" w:hAnsi="Arial"/>
        </w:rPr>
        <w:t xml:space="preserve">More information at </w:t>
      </w:r>
      <w:hyperlink r:id="rId7" w:history="1">
        <w:r>
          <w:rPr>
            <w:rStyle w:val="Hyperlink"/>
            <w:rFonts w:ascii="Arial" w:hAnsi="Arial"/>
          </w:rPr>
          <w:t>www.dauphin.de</w:t>
        </w:r>
      </w:hyperlink>
    </w:p>
    <w:p w:rsidR="00455616" w:rsidRDefault="00455616" w:rsidP="007A1714">
      <w:pPr>
        <w:spacing w:line="360" w:lineRule="auto"/>
        <w:ind w:left="5760"/>
        <w:jc w:val="both"/>
        <w:rPr>
          <w:rFonts w:ascii="Arial" w:hAnsi="Arial" w:cs="Arial"/>
          <w:lang w:val="de-DE"/>
        </w:rPr>
      </w:pPr>
      <w:bookmarkStart w:id="0" w:name="_GoBack"/>
      <w:bookmarkEnd w:id="0"/>
    </w:p>
    <w:p w:rsidR="00455616" w:rsidRPr="000857D0" w:rsidRDefault="00455616" w:rsidP="00455616">
      <w:pPr>
        <w:spacing w:line="360" w:lineRule="auto"/>
        <w:jc w:val="both"/>
        <w:rPr>
          <w:rFonts w:ascii="Arial" w:hAnsi="Arial" w:cs="Arial"/>
          <w:b/>
        </w:rPr>
      </w:pPr>
      <w:r>
        <w:rPr>
          <w:rFonts w:ascii="Arial" w:hAnsi="Arial"/>
          <w:b/>
        </w:rPr>
        <w:t>About the Dauphin Group</w:t>
      </w:r>
    </w:p>
    <w:p w:rsidR="00560A77" w:rsidRDefault="00455616" w:rsidP="00455616">
      <w:pPr>
        <w:spacing w:line="360" w:lineRule="auto"/>
        <w:jc w:val="both"/>
        <w:rPr>
          <w:rFonts w:ascii="Arial" w:hAnsi="Arial" w:cs="Arial"/>
        </w:rPr>
      </w:pPr>
      <w:r>
        <w:rPr>
          <w:rFonts w:ascii="Arial" w:hAnsi="Arial"/>
        </w:rPr>
        <w:t xml:space="preserve">The Dauphin </w:t>
      </w:r>
      <w:proofErr w:type="spellStart"/>
      <w:r>
        <w:rPr>
          <w:rFonts w:ascii="Arial" w:hAnsi="Arial"/>
        </w:rPr>
        <w:t>HumanDesign</w:t>
      </w:r>
      <w:proofErr w:type="spellEnd"/>
      <w:r>
        <w:rPr>
          <w:rFonts w:ascii="Arial" w:hAnsi="Arial"/>
        </w:rPr>
        <w:t xml:space="preserve">® Group is an internationally operating provider of innovative ergonomic seating solutions, state-of-the-art interior design and office furniture systems and an exclusive home collection. With 23 sales </w:t>
      </w:r>
      <w:r>
        <w:rPr>
          <w:rFonts w:ascii="Arial" w:hAnsi="Arial"/>
        </w:rPr>
        <w:lastRenderedPageBreak/>
        <w:t xml:space="preserve">and production companies in Germany and abroad as well as numerous licensees and representatives in 81 countries, the Dauphin Group is one of the leading manufacturers of office furniture in Europe. The </w:t>
      </w:r>
      <w:proofErr w:type="spellStart"/>
      <w:r>
        <w:rPr>
          <w:rFonts w:ascii="Arial" w:hAnsi="Arial"/>
        </w:rPr>
        <w:t>Bosse</w:t>
      </w:r>
      <w:proofErr w:type="spellEnd"/>
      <w:r>
        <w:rPr>
          <w:rFonts w:ascii="Arial" w:hAnsi="Arial"/>
        </w:rPr>
        <w:t xml:space="preserve">, Dauphin, </w:t>
      </w:r>
      <w:proofErr w:type="spellStart"/>
      <w:r>
        <w:rPr>
          <w:rFonts w:ascii="Arial" w:hAnsi="Arial"/>
        </w:rPr>
        <w:t>Trendoffice</w:t>
      </w:r>
      <w:proofErr w:type="spellEnd"/>
      <w:r>
        <w:rPr>
          <w:rFonts w:ascii="Arial" w:hAnsi="Arial"/>
        </w:rPr>
        <w:t xml:space="preserve">, </w:t>
      </w:r>
      <w:proofErr w:type="spellStart"/>
      <w:r>
        <w:rPr>
          <w:rFonts w:ascii="Arial" w:hAnsi="Arial"/>
        </w:rPr>
        <w:t>Züco</w:t>
      </w:r>
      <w:proofErr w:type="spellEnd"/>
      <w:r>
        <w:rPr>
          <w:rFonts w:ascii="Arial" w:hAnsi="Arial"/>
        </w:rPr>
        <w:t xml:space="preserve"> and DAUPHIN HOME® brands offer complete solutions for all office, industry and public areas as well as for harmonious living environments.</w:t>
      </w:r>
    </w:p>
    <w:p w:rsidR="00560A77" w:rsidRDefault="00560A77" w:rsidP="007A1714">
      <w:pPr>
        <w:spacing w:line="360" w:lineRule="auto"/>
        <w:ind w:left="5760"/>
        <w:jc w:val="both"/>
        <w:rPr>
          <w:rFonts w:ascii="Arial" w:hAnsi="Arial" w:cs="Arial"/>
          <w:lang w:val="de-DE"/>
        </w:rPr>
      </w:pPr>
    </w:p>
    <w:p w:rsidR="00FC3C7E" w:rsidRPr="007A1714" w:rsidRDefault="00FC3C7E" w:rsidP="00FC3C7E">
      <w:pPr>
        <w:pStyle w:val="Textkrper2"/>
        <w:spacing w:after="120" w:line="340" w:lineRule="exact"/>
        <w:rPr>
          <w:rFonts w:ascii="Arial" w:hAnsi="Arial" w:cs="Arial"/>
          <w:b/>
          <w:spacing w:val="-4"/>
          <w:sz w:val="24"/>
          <w:szCs w:val="24"/>
        </w:rPr>
      </w:pPr>
      <w:r>
        <w:rPr>
          <w:rFonts w:ascii="Arial" w:hAnsi="Arial"/>
          <w:b/>
          <w:sz w:val="24"/>
        </w:rPr>
        <w:t>Image captions</w:t>
      </w:r>
    </w:p>
    <w:p w:rsidR="00FC3C7E" w:rsidRPr="007A1714" w:rsidRDefault="00FC3C7E" w:rsidP="00FC3C7E">
      <w:pPr>
        <w:pStyle w:val="Textkrper2"/>
        <w:spacing w:after="120" w:line="340" w:lineRule="exact"/>
        <w:rPr>
          <w:rFonts w:ascii="Arial" w:hAnsi="Arial" w:cs="Arial"/>
          <w:b/>
          <w:spacing w:val="-4"/>
          <w:sz w:val="24"/>
          <w:szCs w:val="24"/>
        </w:rPr>
      </w:pPr>
      <w:r>
        <w:rPr>
          <w:rFonts w:ascii="Arial" w:hAnsi="Arial"/>
          <w:b/>
          <w:sz w:val="24"/>
        </w:rPr>
        <w:t>For all motifs:</w:t>
      </w:r>
    </w:p>
    <w:p w:rsidR="00FC3C7E" w:rsidRDefault="00FC3C7E" w:rsidP="00FC3C7E">
      <w:pPr>
        <w:pStyle w:val="Textkrper2"/>
        <w:spacing w:line="340" w:lineRule="exact"/>
        <w:jc w:val="left"/>
        <w:rPr>
          <w:rFonts w:ascii="Arial" w:hAnsi="Arial" w:cs="Arial"/>
          <w:i/>
          <w:sz w:val="24"/>
          <w:szCs w:val="24"/>
        </w:rPr>
      </w:pPr>
      <w:r>
        <w:rPr>
          <w:rFonts w:ascii="Arial" w:hAnsi="Arial"/>
          <w:i/>
          <w:sz w:val="24"/>
        </w:rPr>
        <w:t xml:space="preserve">Photo: Dauphin </w:t>
      </w:r>
      <w:proofErr w:type="spellStart"/>
      <w:r>
        <w:rPr>
          <w:rFonts w:ascii="Arial" w:hAnsi="Arial"/>
          <w:i/>
          <w:sz w:val="24"/>
        </w:rPr>
        <w:t>HumanDesign</w:t>
      </w:r>
      <w:proofErr w:type="spellEnd"/>
      <w:r>
        <w:rPr>
          <w:rFonts w:ascii="Arial" w:hAnsi="Arial"/>
          <w:i/>
          <w:sz w:val="24"/>
        </w:rPr>
        <w:t xml:space="preserve"> Group</w:t>
      </w:r>
    </w:p>
    <w:p w:rsidR="009E41B6" w:rsidRDefault="009E41B6" w:rsidP="003362C0">
      <w:pPr>
        <w:spacing w:line="360" w:lineRule="auto"/>
        <w:jc w:val="both"/>
        <w:rPr>
          <w:rFonts w:ascii="Arial" w:hAnsi="Arial" w:cs="Arial"/>
          <w:b/>
          <w:lang w:val="de-DE"/>
        </w:rPr>
      </w:pPr>
    </w:p>
    <w:p w:rsidR="00FA27D3" w:rsidRDefault="00FA27D3" w:rsidP="00FA27D3">
      <w:pPr>
        <w:spacing w:line="360" w:lineRule="auto"/>
        <w:jc w:val="both"/>
        <w:rPr>
          <w:rFonts w:ascii="Arial" w:hAnsi="Arial" w:cs="Arial"/>
          <w:b/>
        </w:rPr>
      </w:pPr>
      <w:r>
        <w:rPr>
          <w:rFonts w:ascii="Arial" w:hAnsi="Arial"/>
          <w:b/>
        </w:rPr>
        <w:t>Dauphin Reefs flex/</w:t>
      </w:r>
      <w:proofErr w:type="spellStart"/>
      <w:r>
        <w:rPr>
          <w:rFonts w:ascii="Arial" w:hAnsi="Arial"/>
          <w:b/>
        </w:rPr>
        <w:t>Allora</w:t>
      </w:r>
      <w:proofErr w:type="spellEnd"/>
      <w:r>
        <w:rPr>
          <w:rFonts w:ascii="Arial" w:hAnsi="Arial"/>
          <w:b/>
        </w:rPr>
        <w:t xml:space="preserve"> poufs</w:t>
      </w:r>
    </w:p>
    <w:p w:rsidR="00FA27D3" w:rsidRDefault="00FA27D3" w:rsidP="00FA27D3">
      <w:pPr>
        <w:spacing w:line="360" w:lineRule="auto"/>
        <w:jc w:val="both"/>
        <w:rPr>
          <w:rFonts w:ascii="Arial" w:hAnsi="Arial" w:cs="Arial"/>
        </w:rPr>
      </w:pPr>
      <w:r>
        <w:rPr>
          <w:rFonts w:ascii="Arial" w:hAnsi="Arial"/>
        </w:rPr>
        <w:t xml:space="preserve">Enter the comfort zone: Flexibly combinable Reefs flex elements can be joined together without any tools and create a lounge vibe that encourages meeting, communication and creativity in the office. The </w:t>
      </w:r>
      <w:proofErr w:type="spellStart"/>
      <w:r>
        <w:rPr>
          <w:rFonts w:ascii="Arial" w:hAnsi="Arial"/>
        </w:rPr>
        <w:t>Allora</w:t>
      </w:r>
      <w:proofErr w:type="spellEnd"/>
      <w:r>
        <w:rPr>
          <w:rFonts w:ascii="Arial" w:hAnsi="Arial"/>
        </w:rPr>
        <w:t xml:space="preserve"> poufs are stackable and portable, slip-resistant and are manufactured sustainably.</w:t>
      </w:r>
    </w:p>
    <w:p w:rsidR="00C43A6F" w:rsidRDefault="00C43A6F" w:rsidP="003362C0">
      <w:pPr>
        <w:spacing w:line="360" w:lineRule="auto"/>
        <w:jc w:val="both"/>
        <w:rPr>
          <w:rFonts w:ascii="Arial" w:hAnsi="Arial" w:cs="Arial"/>
          <w:b/>
          <w:lang w:val="de-DE"/>
        </w:rPr>
      </w:pPr>
    </w:p>
    <w:p w:rsidR="000F05E1" w:rsidRDefault="00FA27D3" w:rsidP="003362C0">
      <w:pPr>
        <w:spacing w:line="360" w:lineRule="auto"/>
        <w:jc w:val="both"/>
        <w:rPr>
          <w:rFonts w:ascii="Arial" w:hAnsi="Arial" w:cs="Arial"/>
          <w:b/>
        </w:rPr>
      </w:pPr>
      <w:r>
        <w:rPr>
          <w:rFonts w:ascii="Arial" w:hAnsi="Arial"/>
          <w:b/>
        </w:rPr>
        <w:t>Dauphin Atelier 1/2/3</w:t>
      </w:r>
    </w:p>
    <w:p w:rsidR="000F05E1" w:rsidRDefault="00FB6532" w:rsidP="003362C0">
      <w:pPr>
        <w:spacing w:line="360" w:lineRule="auto"/>
        <w:jc w:val="both"/>
        <w:rPr>
          <w:rFonts w:ascii="Arial" w:hAnsi="Arial" w:cs="Arial"/>
        </w:rPr>
      </w:pPr>
      <w:r>
        <w:rPr>
          <w:rFonts w:ascii="Arial" w:hAnsi="Arial"/>
        </w:rPr>
        <w:t>Cosy place of retreat: Checking e-mails, a brief chat with a colleague or simply relaxing – the Atelier cocooning furniture is designed for those who just want to take a little time out.</w:t>
      </w:r>
    </w:p>
    <w:p w:rsidR="0010394E" w:rsidRDefault="0010394E" w:rsidP="003362C0">
      <w:pPr>
        <w:spacing w:line="360" w:lineRule="auto"/>
        <w:jc w:val="both"/>
        <w:rPr>
          <w:rFonts w:ascii="Arial" w:hAnsi="Arial" w:cs="Arial"/>
          <w:b/>
          <w:lang w:val="de-DE"/>
        </w:rPr>
      </w:pPr>
    </w:p>
    <w:p w:rsidR="00FC3C7E" w:rsidRDefault="003362C0" w:rsidP="003362C0">
      <w:pPr>
        <w:spacing w:line="360" w:lineRule="auto"/>
        <w:jc w:val="both"/>
        <w:rPr>
          <w:rFonts w:ascii="Arial" w:hAnsi="Arial" w:cs="Arial"/>
          <w:b/>
        </w:rPr>
      </w:pPr>
      <w:r>
        <w:rPr>
          <w:rFonts w:ascii="Arial" w:hAnsi="Arial"/>
          <w:b/>
        </w:rPr>
        <w:t xml:space="preserve">Dauphin </w:t>
      </w:r>
      <w:proofErr w:type="spellStart"/>
      <w:r>
        <w:rPr>
          <w:rFonts w:ascii="Arial" w:hAnsi="Arial"/>
          <w:b/>
        </w:rPr>
        <w:t>Allora</w:t>
      </w:r>
      <w:proofErr w:type="spellEnd"/>
      <w:r>
        <w:rPr>
          <w:rFonts w:ascii="Arial" w:hAnsi="Arial"/>
          <w:b/>
        </w:rPr>
        <w:t xml:space="preserve"> poufs</w:t>
      </w:r>
    </w:p>
    <w:p w:rsidR="00B11DEA" w:rsidRDefault="001E68B9" w:rsidP="003362C0">
      <w:pPr>
        <w:spacing w:line="360" w:lineRule="auto"/>
        <w:jc w:val="both"/>
        <w:rPr>
          <w:rFonts w:ascii="Arial" w:hAnsi="Arial" w:cs="Arial"/>
        </w:rPr>
      </w:pPr>
      <w:r>
        <w:rPr>
          <w:rFonts w:ascii="Arial" w:hAnsi="Arial"/>
        </w:rPr>
        <w:t xml:space="preserve">Little stackable models: The </w:t>
      </w:r>
      <w:proofErr w:type="spellStart"/>
      <w:r>
        <w:rPr>
          <w:rFonts w:ascii="Arial" w:hAnsi="Arial"/>
        </w:rPr>
        <w:t>Allora</w:t>
      </w:r>
      <w:proofErr w:type="spellEnd"/>
      <w:r>
        <w:rPr>
          <w:rFonts w:ascii="Arial" w:hAnsi="Arial"/>
        </w:rPr>
        <w:t xml:space="preserve"> poufs, which are portable, slip-resistant and stackable, are available in different sizes and colours. Their cover is made from ecological pure new wool or eco-friendly Tonal fabric that is 99% made from recycled PET bottles. With these compact lightweights, you can hold your next brainstorming session wherever you want.</w:t>
      </w:r>
    </w:p>
    <w:p w:rsidR="003362C0" w:rsidRDefault="003362C0" w:rsidP="00DC1036">
      <w:pPr>
        <w:spacing w:line="360" w:lineRule="auto"/>
        <w:jc w:val="both"/>
        <w:rPr>
          <w:rFonts w:ascii="Arial" w:hAnsi="Arial" w:cs="Arial"/>
          <w:b/>
          <w:lang w:val="de-DE"/>
        </w:rPr>
      </w:pPr>
    </w:p>
    <w:p w:rsidR="001B6619" w:rsidRDefault="00DC1036" w:rsidP="00DC1036">
      <w:pPr>
        <w:spacing w:line="360" w:lineRule="auto"/>
        <w:jc w:val="both"/>
        <w:rPr>
          <w:rFonts w:ascii="Arial" w:hAnsi="Arial" w:cs="Arial"/>
          <w:b/>
        </w:rPr>
      </w:pPr>
      <w:r>
        <w:rPr>
          <w:rFonts w:ascii="Arial" w:hAnsi="Arial"/>
          <w:b/>
        </w:rPr>
        <w:t>Dauphin Indeed white</w:t>
      </w:r>
    </w:p>
    <w:p w:rsidR="00F21EEC" w:rsidRDefault="007E766E" w:rsidP="00F21EEC">
      <w:pPr>
        <w:spacing w:line="360" w:lineRule="auto"/>
        <w:jc w:val="both"/>
        <w:rPr>
          <w:rFonts w:ascii="Arial" w:hAnsi="Arial" w:cs="Arial"/>
        </w:rPr>
      </w:pPr>
      <w:r>
        <w:rPr>
          <w:rFonts w:ascii="Arial" w:hAnsi="Arial"/>
        </w:rPr>
        <w:t xml:space="preserve">Designed and made in Germany: Dauphin Indeed attaches the utmost importance to a resource-conserving production method and environmentally friendly materials. As well as the AGR seal of quality and </w:t>
      </w:r>
      <w:r>
        <w:rPr>
          <w:rFonts w:ascii="Arial" w:hAnsi="Arial"/>
        </w:rPr>
        <w:lastRenderedPageBreak/>
        <w:t>the German Design Award, this ergonomic office chair also features the Blue Angel environmental symbol.</w:t>
      </w:r>
    </w:p>
    <w:p w:rsidR="00DC1036" w:rsidRDefault="00DC1036" w:rsidP="001B6619">
      <w:pPr>
        <w:spacing w:line="360" w:lineRule="auto"/>
        <w:jc w:val="both"/>
        <w:rPr>
          <w:rFonts w:ascii="Arial" w:hAnsi="Arial" w:cs="Arial"/>
          <w:b/>
          <w:lang w:val="de-DE"/>
        </w:rPr>
      </w:pPr>
    </w:p>
    <w:p w:rsidR="001B6619" w:rsidRPr="001B6619" w:rsidRDefault="001B6619" w:rsidP="001B6619">
      <w:pPr>
        <w:spacing w:line="360" w:lineRule="auto"/>
        <w:jc w:val="both"/>
        <w:rPr>
          <w:rFonts w:ascii="Arial" w:hAnsi="Arial" w:cs="Arial"/>
          <w:b/>
        </w:rPr>
      </w:pPr>
      <w:r>
        <w:rPr>
          <w:rFonts w:ascii="Arial" w:hAnsi="Arial"/>
          <w:b/>
        </w:rPr>
        <w:t>Dauphin Fiore club 1/2</w:t>
      </w:r>
    </w:p>
    <w:p w:rsidR="00B11DEA" w:rsidRDefault="001B6619" w:rsidP="001B6619">
      <w:pPr>
        <w:spacing w:line="360" w:lineRule="auto"/>
        <w:jc w:val="both"/>
        <w:rPr>
          <w:rFonts w:ascii="Arial" w:hAnsi="Arial" w:cs="Arial"/>
        </w:rPr>
      </w:pPr>
      <w:r>
        <w:rPr>
          <w:rFonts w:ascii="Arial" w:hAnsi="Arial"/>
        </w:rPr>
        <w:t>Pure comfort: With its organic shape and comfortable upholstery, the Fiore club fits into modern office environments, cafeterias and private settings in equal measure.</w:t>
      </w:r>
    </w:p>
    <w:p w:rsidR="007A1714" w:rsidRPr="007A1714" w:rsidRDefault="007A1714" w:rsidP="007A1714">
      <w:pPr>
        <w:spacing w:line="360" w:lineRule="auto"/>
        <w:jc w:val="both"/>
        <w:rPr>
          <w:rFonts w:ascii="Arial" w:hAnsi="Arial" w:cs="Arial"/>
          <w:lang w:val="de-DE"/>
        </w:rPr>
      </w:pPr>
    </w:p>
    <w:p w:rsidR="007A1714" w:rsidRPr="007A1714" w:rsidRDefault="007A1714" w:rsidP="007A1714">
      <w:pPr>
        <w:spacing w:line="360" w:lineRule="auto"/>
        <w:jc w:val="both"/>
        <w:rPr>
          <w:rFonts w:ascii="Arial" w:hAnsi="Arial" w:cs="Arial"/>
          <w:lang w:val="de-DE"/>
        </w:rPr>
      </w:pPr>
    </w:p>
    <w:p w:rsidR="007A1714" w:rsidRPr="007A1714" w:rsidRDefault="007A1714" w:rsidP="007A1714">
      <w:pPr>
        <w:spacing w:line="360" w:lineRule="auto"/>
        <w:jc w:val="center"/>
        <w:rPr>
          <w:rFonts w:ascii="Arial" w:hAnsi="Arial" w:cs="Arial"/>
          <w:b/>
          <w:lang w:val="de-DE"/>
        </w:rPr>
      </w:pPr>
    </w:p>
    <w:p w:rsidR="007A1714" w:rsidRPr="007A1714" w:rsidRDefault="007A1714" w:rsidP="007A1714">
      <w:pPr>
        <w:autoSpaceDE w:val="0"/>
        <w:autoSpaceDN w:val="0"/>
        <w:adjustRightInd w:val="0"/>
        <w:rPr>
          <w:rFonts w:ascii="ProximaNova-Regular" w:hAnsi="ProximaNova-Regular" w:cs="ProximaNova-Regular"/>
          <w:color w:val="000000"/>
          <w:lang w:val="de-DE"/>
        </w:rPr>
      </w:pPr>
    </w:p>
    <w:p w:rsidR="007A1714" w:rsidRPr="007A1714" w:rsidRDefault="007A1714" w:rsidP="007A1714">
      <w:pPr>
        <w:autoSpaceDE w:val="0"/>
        <w:autoSpaceDN w:val="0"/>
        <w:adjustRightInd w:val="0"/>
        <w:rPr>
          <w:rFonts w:ascii="ProximaNova-Regular" w:hAnsi="ProximaNova-Regular" w:cs="ProximaNova-Regular"/>
          <w:color w:val="000000"/>
          <w:lang w:val="de-DE"/>
        </w:rPr>
      </w:pPr>
    </w:p>
    <w:p w:rsidR="007A1714" w:rsidRPr="007A1714" w:rsidRDefault="007A1714" w:rsidP="007A1714">
      <w:pPr>
        <w:autoSpaceDE w:val="0"/>
        <w:autoSpaceDN w:val="0"/>
        <w:adjustRightInd w:val="0"/>
        <w:rPr>
          <w:rFonts w:ascii="Calibri-Bold" w:hAnsi="Calibri-Bold" w:cs="Calibri-Bold"/>
          <w:b/>
          <w:bCs/>
          <w:sz w:val="22"/>
          <w:szCs w:val="22"/>
          <w:lang w:val="de-DE"/>
        </w:rPr>
      </w:pPr>
    </w:p>
    <w:p w:rsidR="007A1714" w:rsidRPr="007A1714" w:rsidRDefault="007A1714" w:rsidP="007A1714">
      <w:pPr>
        <w:spacing w:line="360" w:lineRule="auto"/>
        <w:jc w:val="right"/>
        <w:rPr>
          <w:rFonts w:ascii="Arial" w:hAnsi="Arial" w:cs="Arial"/>
          <w:lang w:val="de-DE"/>
        </w:rPr>
      </w:pPr>
    </w:p>
    <w:sectPr w:rsidR="007A1714" w:rsidRPr="007A1714">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59" w:rsidRDefault="00F24559" w:rsidP="00307918">
      <w:r>
        <w:separator/>
      </w:r>
    </w:p>
  </w:endnote>
  <w:endnote w:type="continuationSeparator" w:id="0">
    <w:p w:rsidR="00F24559" w:rsidRDefault="00F24559"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Proxima Nova">
    <w:altName w:val="Times New Roman"/>
    <w:charset w:val="00"/>
    <w:family w:val="roman"/>
    <w:pitch w:val="default"/>
  </w:font>
  <w:font w:name="Proxima Nova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Nova-Regular">
    <w:altName w:val="MS Gothic"/>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181" w:rsidRDefault="006D51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b/>
        <w:sz w:val="15"/>
      </w:rPr>
      <w:tab/>
    </w:r>
    <w:r>
      <w:rPr>
        <w:rFonts w:ascii="Proxima Nova Rg" w:hAnsi="Proxima Nova Rg"/>
        <w:b/>
        <w:sz w:val="15"/>
      </w:rPr>
      <w:tab/>
    </w:r>
    <w:r>
      <w:rPr>
        <w:rFonts w:ascii="Proxima Nova Rg" w:hAnsi="Proxima Nova Rg"/>
        <w:sz w:val="12"/>
      </w:rPr>
      <w:t xml:space="preserve">Dauphin is a brand of the Dauphin </w:t>
    </w:r>
    <w:proofErr w:type="spellStart"/>
    <w:r>
      <w:rPr>
        <w:rFonts w:ascii="Proxima Nova Rg" w:hAnsi="Proxima Nova Rg"/>
        <w:sz w:val="12"/>
      </w:rPr>
      <w:t>HumanDesign</w:t>
    </w:r>
    <w:proofErr w:type="spellEnd"/>
    <w:r>
      <w:rPr>
        <w:rFonts w:ascii="Proxima Nova Rg" w:hAnsi="Proxima Nova Rg"/>
        <w:sz w:val="12"/>
      </w:rPr>
      <w:t>® Group</w:t>
    </w:r>
  </w:p>
  <w:p w:rsidR="00DF1D1B" w:rsidRPr="005A46D2" w:rsidRDefault="00DF1D1B" w:rsidP="00307918">
    <w:pPr>
      <w:pStyle w:val="Kopf-undFuzeilen"/>
      <w:tabs>
        <w:tab w:val="clear" w:pos="9020"/>
        <w:tab w:val="center" w:pos="3969"/>
        <w:tab w:val="right" w:pos="7937"/>
      </w:tabs>
      <w:rPr>
        <w:rStyle w:val="Hyperlink2"/>
        <w:rFonts w:ascii="Proxima Nova Rg" w:hAnsi="Proxima Nova Rg"/>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181" w:rsidRDefault="006D51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59" w:rsidRDefault="00F24559" w:rsidP="00307918">
      <w:r>
        <w:separator/>
      </w:r>
    </w:p>
  </w:footnote>
  <w:footnote w:type="continuationSeparator" w:id="0">
    <w:p w:rsidR="00F24559" w:rsidRDefault="00F24559"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181" w:rsidRDefault="006D51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B" w:rsidRDefault="001A15C9" w:rsidP="00307918">
    <w:pPr>
      <w:pStyle w:val="Kopf-undFuzeilen"/>
      <w:tabs>
        <w:tab w:val="clear" w:pos="9020"/>
        <w:tab w:val="center" w:pos="3969"/>
        <w:tab w:val="right" w:pos="7937"/>
      </w:tabs>
      <w:rPr>
        <w:rFonts w:hint="eastAsia"/>
      </w:rPr>
    </w:pPr>
    <w:r>
      <w:tab/>
    </w:r>
    <w:r>
      <w:tab/>
    </w:r>
    <w:r>
      <w:rPr>
        <w:noProof/>
        <w:lang w:val="de-DE"/>
      </w:rPr>
      <w:drawing>
        <wp:inline distT="0" distB="0" distL="0" distR="0">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rsidR="00FA4B9B" w:rsidRDefault="00FA4B9B" w:rsidP="00307918">
    <w:pPr>
      <w:pStyle w:val="Kopf-undFuzeilen"/>
      <w:tabs>
        <w:tab w:val="clear" w:pos="9020"/>
        <w:tab w:val="center" w:pos="3969"/>
        <w:tab w:val="right" w:pos="7937"/>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181" w:rsidRDefault="006D518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1B"/>
    <w:rsid w:val="00040809"/>
    <w:rsid w:val="000B01CD"/>
    <w:rsid w:val="000D5D79"/>
    <w:rsid w:val="000F05E1"/>
    <w:rsid w:val="0010394E"/>
    <w:rsid w:val="00134A9C"/>
    <w:rsid w:val="00185A9F"/>
    <w:rsid w:val="001A15C9"/>
    <w:rsid w:val="001B6619"/>
    <w:rsid w:val="001B68F3"/>
    <w:rsid w:val="001C6219"/>
    <w:rsid w:val="001E68B9"/>
    <w:rsid w:val="0020749B"/>
    <w:rsid w:val="00242F50"/>
    <w:rsid w:val="00243008"/>
    <w:rsid w:val="002D0677"/>
    <w:rsid w:val="00307918"/>
    <w:rsid w:val="003362C0"/>
    <w:rsid w:val="003534E7"/>
    <w:rsid w:val="00391680"/>
    <w:rsid w:val="003A2E92"/>
    <w:rsid w:val="003C7A62"/>
    <w:rsid w:val="003E346F"/>
    <w:rsid w:val="003E3EE4"/>
    <w:rsid w:val="003E5DB4"/>
    <w:rsid w:val="004357DC"/>
    <w:rsid w:val="0044108A"/>
    <w:rsid w:val="004478EF"/>
    <w:rsid w:val="004526FF"/>
    <w:rsid w:val="00455616"/>
    <w:rsid w:val="00466EB3"/>
    <w:rsid w:val="0048173A"/>
    <w:rsid w:val="00483AAF"/>
    <w:rsid w:val="00484AB1"/>
    <w:rsid w:val="00490F05"/>
    <w:rsid w:val="00493FBB"/>
    <w:rsid w:val="004B059D"/>
    <w:rsid w:val="004C11FD"/>
    <w:rsid w:val="0050651E"/>
    <w:rsid w:val="00526F50"/>
    <w:rsid w:val="00560A77"/>
    <w:rsid w:val="005A46D2"/>
    <w:rsid w:val="00622F07"/>
    <w:rsid w:val="006553CE"/>
    <w:rsid w:val="006D29B9"/>
    <w:rsid w:val="006D5181"/>
    <w:rsid w:val="007A1714"/>
    <w:rsid w:val="007A1D89"/>
    <w:rsid w:val="007E766E"/>
    <w:rsid w:val="00807D7F"/>
    <w:rsid w:val="00816164"/>
    <w:rsid w:val="00826C0A"/>
    <w:rsid w:val="008354FE"/>
    <w:rsid w:val="00860F9C"/>
    <w:rsid w:val="0087549E"/>
    <w:rsid w:val="008D0AF1"/>
    <w:rsid w:val="008E3138"/>
    <w:rsid w:val="008F3FA5"/>
    <w:rsid w:val="00906FF8"/>
    <w:rsid w:val="009533A4"/>
    <w:rsid w:val="00957454"/>
    <w:rsid w:val="009D2ACD"/>
    <w:rsid w:val="009E41B6"/>
    <w:rsid w:val="00A33B01"/>
    <w:rsid w:val="00A348C8"/>
    <w:rsid w:val="00A565BA"/>
    <w:rsid w:val="00AA52C2"/>
    <w:rsid w:val="00AA671A"/>
    <w:rsid w:val="00AD5B13"/>
    <w:rsid w:val="00B11DEA"/>
    <w:rsid w:val="00B13CE9"/>
    <w:rsid w:val="00B36C7F"/>
    <w:rsid w:val="00B423C9"/>
    <w:rsid w:val="00B6001C"/>
    <w:rsid w:val="00B95602"/>
    <w:rsid w:val="00B97060"/>
    <w:rsid w:val="00BF2C3A"/>
    <w:rsid w:val="00C2091B"/>
    <w:rsid w:val="00C43A6F"/>
    <w:rsid w:val="00C7642A"/>
    <w:rsid w:val="00CA514D"/>
    <w:rsid w:val="00CE5211"/>
    <w:rsid w:val="00CF179C"/>
    <w:rsid w:val="00CF70E0"/>
    <w:rsid w:val="00D463FC"/>
    <w:rsid w:val="00D71AC3"/>
    <w:rsid w:val="00D85E3C"/>
    <w:rsid w:val="00DC1036"/>
    <w:rsid w:val="00DF1D1B"/>
    <w:rsid w:val="00E11875"/>
    <w:rsid w:val="00E15DB9"/>
    <w:rsid w:val="00E43674"/>
    <w:rsid w:val="00EA13DE"/>
    <w:rsid w:val="00EA431B"/>
    <w:rsid w:val="00EB6739"/>
    <w:rsid w:val="00ED3744"/>
    <w:rsid w:val="00F00208"/>
    <w:rsid w:val="00F02E10"/>
    <w:rsid w:val="00F21EEC"/>
    <w:rsid w:val="00F24559"/>
    <w:rsid w:val="00F2470C"/>
    <w:rsid w:val="00F3777E"/>
    <w:rsid w:val="00F81E34"/>
    <w:rsid w:val="00FA27D3"/>
    <w:rsid w:val="00FA4B9B"/>
    <w:rsid w:val="00FB5EBE"/>
    <w:rsid w:val="00FB6532"/>
    <w:rsid w:val="00FC14FF"/>
    <w:rsid w:val="00FC3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43A28EA"/>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GB"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GB" w:eastAsia="en-US"/>
    </w:rPr>
  </w:style>
  <w:style w:type="paragraph" w:styleId="Textkrper2">
    <w:name w:val="Body Text 2"/>
    <w:basedOn w:val="Standard"/>
    <w:link w:val="Textkrper2Zchn"/>
    <w:uiPriority w:val="99"/>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eastAsia="de-DE"/>
    </w:rPr>
  </w:style>
  <w:style w:type="character" w:customStyle="1" w:styleId="Textkrper2Zchn">
    <w:name w:val="Textkörper 2 Zchn"/>
    <w:basedOn w:val="Absatz-Standardschriftart"/>
    <w:link w:val="Textkrper2"/>
    <w:uiPriority w:val="99"/>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uphi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6F5D4-3F73-4967-BF53-49F2C2A6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4873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 Melanie</dc:creator>
  <cp:lastModifiedBy>Lange, Nicole</cp:lastModifiedBy>
  <cp:revision>90</cp:revision>
  <dcterms:created xsi:type="dcterms:W3CDTF">2022-04-27T13:48:00Z</dcterms:created>
  <dcterms:modified xsi:type="dcterms:W3CDTF">2022-06-27T14:15:00Z</dcterms:modified>
</cp:coreProperties>
</file>